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DD07" w14:textId="3B3B1E39" w:rsidR="00946A5F" w:rsidRDefault="001D3789" w:rsidP="00946A5F">
      <w:pPr>
        <w:autoSpaceDE w:val="0"/>
        <w:jc w:val="center"/>
        <w:rPr>
          <w:rFonts w:ascii="Arial" w:hAnsi="Arial" w:cs="Arial"/>
          <w:b/>
          <w:color w:val="002060"/>
          <w:sz w:val="20"/>
          <w:szCs w:val="20"/>
        </w:rPr>
      </w:pPr>
      <w:r w:rsidRPr="001D3789">
        <w:rPr>
          <w:rFonts w:ascii="Arial" w:hAnsi="Arial" w:cs="Arial"/>
          <w:b/>
          <w:color w:val="202B52"/>
          <w:sz w:val="20"/>
          <w:szCs w:val="20"/>
        </w:rPr>
        <w:t xml:space="preserve">Reporting the </w:t>
      </w:r>
      <w:r>
        <w:rPr>
          <w:rFonts w:ascii="Arial" w:hAnsi="Arial" w:cs="Arial"/>
          <w:b/>
          <w:color w:val="202B52"/>
          <w:sz w:val="20"/>
          <w:szCs w:val="20"/>
        </w:rPr>
        <w:t>participants’ list</w:t>
      </w:r>
      <w:r w:rsidRPr="001D3789">
        <w:rPr>
          <w:rFonts w:ascii="Arial" w:hAnsi="Arial" w:cs="Arial"/>
          <w:b/>
          <w:color w:val="202B52"/>
          <w:sz w:val="20"/>
          <w:szCs w:val="20"/>
        </w:rPr>
        <w:t xml:space="preserve"> to the e-mail address</w:t>
      </w:r>
      <w:r>
        <w:rPr>
          <w:rFonts w:ascii="Arial" w:hAnsi="Arial" w:cs="Arial"/>
          <w:b/>
          <w:color w:val="202B52"/>
          <w:sz w:val="20"/>
          <w:szCs w:val="20"/>
        </w:rPr>
        <w:t>:</w:t>
      </w:r>
      <w:r w:rsidRPr="001D3789">
        <w:rPr>
          <w:rFonts w:ascii="Arial" w:hAnsi="Arial" w:cs="Arial"/>
          <w:b/>
          <w:color w:val="202B52"/>
          <w:sz w:val="20"/>
          <w:szCs w:val="20"/>
        </w:rPr>
        <w:t xml:space="preserve"> </w:t>
      </w:r>
      <w:hyperlink r:id="rId7" w:history="1">
        <w:r>
          <w:rPr>
            <w:rStyle w:val="Hipercze"/>
            <w:rFonts w:ascii="Arial" w:hAnsi="Arial" w:cs="Arial"/>
            <w:b/>
            <w:sz w:val="20"/>
            <w:szCs w:val="20"/>
          </w:rPr>
          <w:t>szkolenia@adnakademia.pl</w:t>
        </w:r>
      </w:hyperlink>
    </w:p>
    <w:p w14:paraId="0CE05208" w14:textId="07E58CEC" w:rsidR="001D3789" w:rsidRPr="00C31F73" w:rsidRDefault="001D3789" w:rsidP="00946A5F">
      <w:pPr>
        <w:autoSpaceDE w:val="0"/>
        <w:jc w:val="center"/>
        <w:rPr>
          <w:rFonts w:ascii="Arial" w:hAnsi="Arial" w:cs="Arial"/>
          <w:b/>
          <w:color w:val="002060"/>
          <w:sz w:val="20"/>
          <w:szCs w:val="20"/>
        </w:rPr>
      </w:pPr>
      <w:r>
        <w:rPr>
          <w:rFonts w:ascii="Arial" w:hAnsi="Arial" w:cs="Arial"/>
          <w:color w:val="202B52"/>
          <w:sz w:val="20"/>
          <w:szCs w:val="20"/>
        </w:rPr>
        <w:t>or fax number</w:t>
      </w:r>
      <w:r w:rsidRPr="00D23D47">
        <w:rPr>
          <w:rFonts w:ascii="Arial" w:hAnsi="Arial" w:cs="Arial"/>
          <w:color w:val="202B52"/>
          <w:sz w:val="20"/>
          <w:szCs w:val="20"/>
        </w:rPr>
        <w:t xml:space="preserve">: </w:t>
      </w:r>
      <w:r w:rsidRPr="00D23D47">
        <w:rPr>
          <w:rFonts w:ascii="Arial" w:hAnsi="Arial" w:cs="Arial"/>
          <w:bCs/>
          <w:color w:val="202B52"/>
          <w:sz w:val="20"/>
          <w:szCs w:val="20"/>
        </w:rPr>
        <w:t>22 211 20 90</w:t>
      </w:r>
    </w:p>
    <w:p w14:paraId="14B7A73E" w14:textId="77777777" w:rsidR="001D3789" w:rsidRPr="00D23D47" w:rsidRDefault="001D3789" w:rsidP="001D3789">
      <w:pPr>
        <w:autoSpaceDE w:val="0"/>
        <w:jc w:val="center"/>
        <w:rPr>
          <w:rFonts w:ascii="Arial" w:hAnsi="Arial" w:cs="Arial"/>
          <w:b/>
          <w:bCs/>
          <w:color w:val="002060"/>
          <w:sz w:val="12"/>
          <w:szCs w:val="12"/>
        </w:rPr>
      </w:pPr>
    </w:p>
    <w:tbl>
      <w:tblPr>
        <w:tblW w:w="10632" w:type="dxa"/>
        <w:tblInd w:w="-5" w:type="dxa"/>
        <w:tblLayout w:type="fixed"/>
        <w:tblLook w:val="0000" w:firstRow="0" w:lastRow="0" w:firstColumn="0" w:lastColumn="0" w:noHBand="0" w:noVBand="0"/>
      </w:tblPr>
      <w:tblGrid>
        <w:gridCol w:w="2268"/>
        <w:gridCol w:w="2265"/>
        <w:gridCol w:w="1534"/>
        <w:gridCol w:w="170"/>
        <w:gridCol w:w="4395"/>
      </w:tblGrid>
      <w:tr w:rsidR="001D3789" w:rsidRPr="00D23D47" w14:paraId="25F804C7" w14:textId="77777777" w:rsidTr="001D3789">
        <w:trPr>
          <w:trHeight w:val="425"/>
        </w:trPr>
        <w:tc>
          <w:tcPr>
            <w:tcW w:w="2268" w:type="dxa"/>
            <w:tcBorders>
              <w:top w:val="single" w:sz="4" w:space="0" w:color="auto"/>
              <w:left w:val="single" w:sz="4" w:space="0" w:color="auto"/>
              <w:bottom w:val="single" w:sz="4" w:space="0" w:color="C0C0C0"/>
            </w:tcBorders>
            <w:vAlign w:val="center"/>
          </w:tcPr>
          <w:p w14:paraId="6497C10D" w14:textId="0F758E20" w:rsidR="001D3789" w:rsidRPr="00D23D47" w:rsidRDefault="001D3789" w:rsidP="002F3EB7">
            <w:pPr>
              <w:autoSpaceDE w:val="0"/>
              <w:snapToGrid w:val="0"/>
              <w:spacing w:line="360" w:lineRule="auto"/>
              <w:jc w:val="center"/>
              <w:rPr>
                <w:rFonts w:ascii="Arial" w:hAnsi="Arial" w:cs="Arial"/>
                <w:b/>
                <w:bCs/>
                <w:color w:val="202B52"/>
                <w:sz w:val="16"/>
                <w:szCs w:val="16"/>
              </w:rPr>
            </w:pPr>
            <w:r>
              <w:rPr>
                <w:rFonts w:ascii="Arial" w:hAnsi="Arial" w:cs="Arial"/>
                <w:b/>
                <w:bCs/>
                <w:color w:val="202B52"/>
                <w:sz w:val="16"/>
                <w:szCs w:val="16"/>
              </w:rPr>
              <w:t>Training subject</w:t>
            </w:r>
            <w:r w:rsidRPr="00D23D47">
              <w:rPr>
                <w:rFonts w:ascii="Arial" w:hAnsi="Arial" w:cs="Arial"/>
                <w:b/>
                <w:bCs/>
                <w:color w:val="202B52"/>
                <w:sz w:val="16"/>
                <w:szCs w:val="16"/>
              </w:rPr>
              <w:t>:</w:t>
            </w:r>
          </w:p>
        </w:tc>
        <w:tc>
          <w:tcPr>
            <w:tcW w:w="8364" w:type="dxa"/>
            <w:gridSpan w:val="4"/>
            <w:tcBorders>
              <w:top w:val="single" w:sz="4" w:space="0" w:color="auto"/>
              <w:left w:val="single" w:sz="4" w:space="0" w:color="C0C0C0"/>
              <w:bottom w:val="single" w:sz="4" w:space="0" w:color="C0C0C0"/>
              <w:right w:val="single" w:sz="4" w:space="0" w:color="auto"/>
            </w:tcBorders>
            <w:vAlign w:val="center"/>
          </w:tcPr>
          <w:p w14:paraId="2CD5ED29" w14:textId="77777777" w:rsidR="001D3789" w:rsidRPr="00D23D47" w:rsidRDefault="001D3789" w:rsidP="002F3EB7">
            <w:pPr>
              <w:autoSpaceDE w:val="0"/>
              <w:snapToGrid w:val="0"/>
              <w:spacing w:line="360" w:lineRule="auto"/>
              <w:jc w:val="center"/>
              <w:rPr>
                <w:rFonts w:ascii="Arial" w:hAnsi="Arial" w:cs="Arial"/>
                <w:bCs/>
                <w:color w:val="202B52"/>
                <w:sz w:val="18"/>
                <w:szCs w:val="18"/>
              </w:rPr>
            </w:pPr>
          </w:p>
        </w:tc>
      </w:tr>
      <w:tr w:rsidR="001D3789" w:rsidRPr="00D23D47" w14:paraId="062FDEBA" w14:textId="77777777" w:rsidTr="001D3789">
        <w:trPr>
          <w:trHeight w:val="284"/>
        </w:trPr>
        <w:tc>
          <w:tcPr>
            <w:tcW w:w="2268" w:type="dxa"/>
            <w:tcBorders>
              <w:left w:val="single" w:sz="4" w:space="0" w:color="auto"/>
              <w:bottom w:val="single" w:sz="4" w:space="0" w:color="C0C0C0"/>
            </w:tcBorders>
            <w:vAlign w:val="center"/>
          </w:tcPr>
          <w:p w14:paraId="36DC19B0" w14:textId="3300A7D8" w:rsidR="001D3789" w:rsidRPr="00D23D47" w:rsidRDefault="001D3789" w:rsidP="002F3EB7">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Date</w:t>
            </w:r>
            <w:r w:rsidRPr="00D23D47">
              <w:rPr>
                <w:rFonts w:ascii="Arial" w:hAnsi="Arial" w:cs="Arial"/>
                <w:b/>
                <w:color w:val="202B52"/>
                <w:sz w:val="16"/>
                <w:szCs w:val="16"/>
              </w:rPr>
              <w:t>:</w:t>
            </w:r>
          </w:p>
        </w:tc>
        <w:tc>
          <w:tcPr>
            <w:tcW w:w="2265" w:type="dxa"/>
            <w:tcBorders>
              <w:left w:val="single" w:sz="4" w:space="0" w:color="C0C0C0"/>
              <w:bottom w:val="single" w:sz="4" w:space="0" w:color="C0C0C0"/>
            </w:tcBorders>
            <w:vAlign w:val="center"/>
          </w:tcPr>
          <w:p w14:paraId="34D25525" w14:textId="77777777" w:rsidR="001D3789" w:rsidRPr="00D23D47" w:rsidRDefault="001D3789" w:rsidP="002F3EB7">
            <w:pPr>
              <w:autoSpaceDE w:val="0"/>
              <w:snapToGrid w:val="0"/>
              <w:spacing w:line="360" w:lineRule="auto"/>
              <w:jc w:val="center"/>
              <w:rPr>
                <w:rFonts w:ascii="Arial" w:hAnsi="Arial" w:cs="Arial"/>
                <w:bCs/>
                <w:color w:val="202B52"/>
                <w:sz w:val="18"/>
                <w:szCs w:val="18"/>
              </w:rPr>
            </w:pPr>
          </w:p>
        </w:tc>
        <w:tc>
          <w:tcPr>
            <w:tcW w:w="1704" w:type="dxa"/>
            <w:gridSpan w:val="2"/>
            <w:tcBorders>
              <w:left w:val="single" w:sz="4" w:space="0" w:color="C0C0C0"/>
              <w:bottom w:val="single" w:sz="4" w:space="0" w:color="C0C0C0"/>
            </w:tcBorders>
            <w:vAlign w:val="center"/>
          </w:tcPr>
          <w:p w14:paraId="04194EFA" w14:textId="3A00E134" w:rsidR="001D3789" w:rsidRPr="00D23D47" w:rsidRDefault="001D3789" w:rsidP="002F3EB7">
            <w:pPr>
              <w:autoSpaceDE w:val="0"/>
              <w:snapToGrid w:val="0"/>
              <w:spacing w:line="360" w:lineRule="auto"/>
              <w:jc w:val="center"/>
              <w:rPr>
                <w:rFonts w:ascii="Arial" w:hAnsi="Arial" w:cs="Arial"/>
                <w:bCs/>
                <w:color w:val="202B52"/>
                <w:sz w:val="16"/>
                <w:szCs w:val="16"/>
              </w:rPr>
            </w:pPr>
            <w:r>
              <w:rPr>
                <w:rFonts w:ascii="Arial" w:hAnsi="Arial" w:cs="Arial"/>
                <w:bCs/>
                <w:color w:val="202B52"/>
                <w:sz w:val="16"/>
                <w:szCs w:val="16"/>
              </w:rPr>
              <w:t>City</w:t>
            </w:r>
            <w:r w:rsidRPr="00D23D47">
              <w:rPr>
                <w:rFonts w:ascii="Arial" w:hAnsi="Arial" w:cs="Arial"/>
                <w:bCs/>
                <w:color w:val="202B52"/>
                <w:sz w:val="16"/>
                <w:szCs w:val="16"/>
              </w:rPr>
              <w:t>:</w:t>
            </w:r>
          </w:p>
        </w:tc>
        <w:tc>
          <w:tcPr>
            <w:tcW w:w="4395" w:type="dxa"/>
            <w:tcBorders>
              <w:left w:val="single" w:sz="4" w:space="0" w:color="C0C0C0"/>
              <w:bottom w:val="single" w:sz="4" w:space="0" w:color="C0C0C0"/>
              <w:right w:val="single" w:sz="4" w:space="0" w:color="auto"/>
            </w:tcBorders>
            <w:vAlign w:val="center"/>
          </w:tcPr>
          <w:p w14:paraId="59F77AD3" w14:textId="77777777" w:rsidR="001D3789" w:rsidRPr="00D23D47" w:rsidRDefault="001D3789" w:rsidP="002F3EB7">
            <w:pPr>
              <w:autoSpaceDE w:val="0"/>
              <w:snapToGrid w:val="0"/>
              <w:spacing w:line="360" w:lineRule="auto"/>
              <w:jc w:val="center"/>
              <w:rPr>
                <w:rFonts w:ascii="Arial" w:hAnsi="Arial" w:cs="Arial"/>
                <w:bCs/>
                <w:color w:val="002060"/>
                <w:sz w:val="18"/>
                <w:szCs w:val="18"/>
              </w:rPr>
            </w:pPr>
          </w:p>
        </w:tc>
      </w:tr>
      <w:tr w:rsidR="001D3789" w:rsidRPr="00D23D47" w14:paraId="1A13EE49" w14:textId="77777777" w:rsidTr="001D3789">
        <w:trPr>
          <w:trHeight w:val="284"/>
        </w:trPr>
        <w:tc>
          <w:tcPr>
            <w:tcW w:w="2268" w:type="dxa"/>
            <w:tcBorders>
              <w:left w:val="single" w:sz="4" w:space="0" w:color="auto"/>
              <w:bottom w:val="single" w:sz="4" w:space="0" w:color="C0C0C0"/>
            </w:tcBorders>
            <w:vAlign w:val="center"/>
          </w:tcPr>
          <w:p w14:paraId="75803286" w14:textId="614DAE33" w:rsidR="001D3789" w:rsidRPr="00D23D47" w:rsidRDefault="001D3789" w:rsidP="002F3EB7">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Nett price per person</w:t>
            </w:r>
            <w:r w:rsidRPr="00D23D47">
              <w:rPr>
                <w:rFonts w:ascii="Arial" w:hAnsi="Arial" w:cs="Arial"/>
                <w:b/>
                <w:color w:val="202B52"/>
                <w:sz w:val="16"/>
                <w:szCs w:val="16"/>
              </w:rPr>
              <w:t>:</w:t>
            </w:r>
          </w:p>
        </w:tc>
        <w:tc>
          <w:tcPr>
            <w:tcW w:w="2265" w:type="dxa"/>
            <w:tcBorders>
              <w:left w:val="single" w:sz="4" w:space="0" w:color="C0C0C0"/>
              <w:bottom w:val="single" w:sz="4" w:space="0" w:color="C0C0C0"/>
            </w:tcBorders>
            <w:vAlign w:val="center"/>
          </w:tcPr>
          <w:p w14:paraId="521F3E48" w14:textId="77777777" w:rsidR="001D3789" w:rsidRPr="00D23D47" w:rsidRDefault="001D3789" w:rsidP="002F3EB7">
            <w:pPr>
              <w:autoSpaceDE w:val="0"/>
              <w:snapToGrid w:val="0"/>
              <w:spacing w:line="360" w:lineRule="auto"/>
              <w:jc w:val="center"/>
              <w:rPr>
                <w:rFonts w:ascii="Arial" w:hAnsi="Arial" w:cs="Arial"/>
                <w:bCs/>
                <w:color w:val="202B52"/>
                <w:sz w:val="18"/>
                <w:szCs w:val="18"/>
              </w:rPr>
            </w:pPr>
          </w:p>
        </w:tc>
        <w:tc>
          <w:tcPr>
            <w:tcW w:w="1704" w:type="dxa"/>
            <w:gridSpan w:val="2"/>
            <w:tcBorders>
              <w:left w:val="single" w:sz="4" w:space="0" w:color="C0C0C0"/>
              <w:bottom w:val="single" w:sz="4" w:space="0" w:color="C0C0C0"/>
            </w:tcBorders>
            <w:vAlign w:val="center"/>
          </w:tcPr>
          <w:p w14:paraId="13A536E3" w14:textId="30813C22" w:rsidR="001D3789" w:rsidRPr="00D23D47" w:rsidRDefault="001D3789" w:rsidP="002F3EB7">
            <w:pPr>
              <w:autoSpaceDE w:val="0"/>
              <w:snapToGrid w:val="0"/>
              <w:spacing w:line="360" w:lineRule="auto"/>
              <w:jc w:val="center"/>
              <w:rPr>
                <w:rFonts w:ascii="Arial" w:hAnsi="Arial" w:cs="Arial"/>
                <w:bCs/>
                <w:color w:val="202B52"/>
                <w:sz w:val="16"/>
                <w:szCs w:val="16"/>
              </w:rPr>
            </w:pPr>
            <w:r>
              <w:rPr>
                <w:rFonts w:ascii="Arial" w:hAnsi="Arial" w:cs="Arial"/>
                <w:bCs/>
                <w:color w:val="202B52"/>
                <w:sz w:val="16"/>
                <w:szCs w:val="16"/>
              </w:rPr>
              <w:t>No. of participants</w:t>
            </w:r>
            <w:r w:rsidRPr="00D23D47">
              <w:rPr>
                <w:rFonts w:ascii="Arial" w:hAnsi="Arial" w:cs="Arial"/>
                <w:bCs/>
                <w:color w:val="202B52"/>
                <w:sz w:val="16"/>
                <w:szCs w:val="16"/>
              </w:rPr>
              <w:t>:</w:t>
            </w:r>
          </w:p>
        </w:tc>
        <w:tc>
          <w:tcPr>
            <w:tcW w:w="4395" w:type="dxa"/>
            <w:tcBorders>
              <w:left w:val="single" w:sz="4" w:space="0" w:color="C0C0C0"/>
              <w:bottom w:val="single" w:sz="4" w:space="0" w:color="C0C0C0"/>
              <w:right w:val="single" w:sz="4" w:space="0" w:color="auto"/>
            </w:tcBorders>
            <w:vAlign w:val="center"/>
          </w:tcPr>
          <w:p w14:paraId="44375711" w14:textId="77777777" w:rsidR="001D3789" w:rsidRPr="00D23D47" w:rsidRDefault="001D3789" w:rsidP="002F3EB7">
            <w:pPr>
              <w:autoSpaceDE w:val="0"/>
              <w:snapToGrid w:val="0"/>
              <w:spacing w:line="360" w:lineRule="auto"/>
              <w:jc w:val="center"/>
              <w:rPr>
                <w:rFonts w:ascii="Arial" w:hAnsi="Arial" w:cs="Arial"/>
                <w:bCs/>
                <w:color w:val="002060"/>
                <w:sz w:val="18"/>
                <w:szCs w:val="18"/>
              </w:rPr>
            </w:pPr>
          </w:p>
        </w:tc>
      </w:tr>
      <w:tr w:rsidR="001D3789" w:rsidRPr="00D23D47" w14:paraId="3981E459" w14:textId="77777777" w:rsidTr="002F3EB7">
        <w:trPr>
          <w:trHeight w:val="284"/>
        </w:trPr>
        <w:tc>
          <w:tcPr>
            <w:tcW w:w="10632" w:type="dxa"/>
            <w:gridSpan w:val="5"/>
            <w:tcBorders>
              <w:left w:val="single" w:sz="4" w:space="0" w:color="auto"/>
              <w:bottom w:val="single" w:sz="4" w:space="0" w:color="C0C0C0"/>
              <w:right w:val="single" w:sz="4" w:space="0" w:color="auto"/>
            </w:tcBorders>
            <w:shd w:val="clear" w:color="auto" w:fill="AB1257"/>
            <w:vAlign w:val="center"/>
          </w:tcPr>
          <w:p w14:paraId="09A92876" w14:textId="151F2B3D" w:rsidR="001D3789" w:rsidRPr="00D23D47" w:rsidRDefault="001D3789" w:rsidP="002F3EB7">
            <w:pPr>
              <w:autoSpaceDE w:val="0"/>
              <w:snapToGrid w:val="0"/>
              <w:jc w:val="center"/>
              <w:rPr>
                <w:rFonts w:ascii="Arial" w:hAnsi="Arial" w:cs="Arial"/>
                <w:b/>
                <w:color w:val="002060"/>
                <w:sz w:val="16"/>
                <w:szCs w:val="16"/>
              </w:rPr>
            </w:pPr>
            <w:r>
              <w:rPr>
                <w:rFonts w:ascii="Arial" w:hAnsi="Arial" w:cs="Arial"/>
                <w:b/>
                <w:color w:val="FFFFFF" w:themeColor="background1"/>
                <w:sz w:val="16"/>
                <w:szCs w:val="16"/>
              </w:rPr>
              <w:t>PARTICIPANT</w:t>
            </w:r>
            <w:r w:rsidR="006E63EC">
              <w:rPr>
                <w:rFonts w:ascii="Arial" w:hAnsi="Arial" w:cs="Arial"/>
                <w:b/>
                <w:color w:val="FFFFFF" w:themeColor="background1"/>
                <w:sz w:val="16"/>
                <w:szCs w:val="16"/>
              </w:rPr>
              <w:t>S</w:t>
            </w:r>
            <w:r>
              <w:rPr>
                <w:rFonts w:ascii="Arial" w:hAnsi="Arial" w:cs="Arial"/>
                <w:b/>
                <w:color w:val="FFFFFF" w:themeColor="background1"/>
                <w:sz w:val="16"/>
                <w:szCs w:val="16"/>
              </w:rPr>
              <w:t xml:space="preserve"> (capital letters)</w:t>
            </w:r>
            <w:r w:rsidRPr="00D23D47">
              <w:rPr>
                <w:rFonts w:ascii="Arial" w:hAnsi="Arial" w:cs="Arial"/>
                <w:b/>
                <w:bCs/>
                <w:color w:val="9A0080"/>
                <w:sz w:val="16"/>
                <w:szCs w:val="16"/>
                <w:lang w:eastAsia="en-US"/>
              </w:rPr>
              <w:t xml:space="preserve"> </w:t>
            </w:r>
          </w:p>
        </w:tc>
      </w:tr>
      <w:tr w:rsidR="001D3789" w:rsidRPr="00D23D47" w14:paraId="337A7F19" w14:textId="77777777" w:rsidTr="001D3789">
        <w:trPr>
          <w:trHeight w:val="294"/>
        </w:trPr>
        <w:tc>
          <w:tcPr>
            <w:tcW w:w="2268" w:type="dxa"/>
            <w:tcBorders>
              <w:left w:val="single" w:sz="4" w:space="0" w:color="auto"/>
              <w:bottom w:val="single" w:sz="4" w:space="0" w:color="C0C0C0"/>
            </w:tcBorders>
            <w:vAlign w:val="center"/>
          </w:tcPr>
          <w:p w14:paraId="47220DFD" w14:textId="58E64800" w:rsidR="001D3789" w:rsidRPr="001D3789" w:rsidRDefault="001D3789" w:rsidP="001D3789">
            <w:pPr>
              <w:pStyle w:val="Akapitzlist"/>
              <w:numPr>
                <w:ilvl w:val="0"/>
                <w:numId w:val="5"/>
              </w:numPr>
              <w:autoSpaceDE w:val="0"/>
              <w:snapToGrid w:val="0"/>
              <w:spacing w:line="360" w:lineRule="auto"/>
              <w:rPr>
                <w:rFonts w:ascii="Arial" w:hAnsi="Arial" w:cs="Arial"/>
                <w:b/>
                <w:color w:val="202B52"/>
                <w:sz w:val="16"/>
                <w:szCs w:val="16"/>
              </w:rPr>
            </w:pPr>
            <w:r w:rsidRPr="001D3789">
              <w:rPr>
                <w:rFonts w:ascii="Arial" w:hAnsi="Arial" w:cs="Arial"/>
                <w:b/>
                <w:color w:val="202B52"/>
                <w:sz w:val="16"/>
                <w:szCs w:val="16"/>
              </w:rPr>
              <w:t>Name and surname:</w:t>
            </w:r>
          </w:p>
        </w:tc>
        <w:tc>
          <w:tcPr>
            <w:tcW w:w="8364" w:type="dxa"/>
            <w:gridSpan w:val="4"/>
            <w:tcBorders>
              <w:left w:val="single" w:sz="4" w:space="0" w:color="C0C0C0"/>
              <w:bottom w:val="single" w:sz="4" w:space="0" w:color="C0C0C0"/>
              <w:right w:val="single" w:sz="4" w:space="0" w:color="auto"/>
            </w:tcBorders>
            <w:vAlign w:val="center"/>
          </w:tcPr>
          <w:p w14:paraId="007F6CB8" w14:textId="77777777" w:rsidR="001D3789" w:rsidRPr="00D23D47" w:rsidRDefault="001D3789" w:rsidP="001D3789">
            <w:pPr>
              <w:autoSpaceDE w:val="0"/>
              <w:snapToGrid w:val="0"/>
              <w:spacing w:line="360" w:lineRule="auto"/>
              <w:jc w:val="center"/>
              <w:rPr>
                <w:rFonts w:ascii="Arial" w:hAnsi="Arial" w:cs="Arial"/>
                <w:color w:val="202B52"/>
                <w:sz w:val="18"/>
                <w:szCs w:val="18"/>
              </w:rPr>
            </w:pPr>
          </w:p>
        </w:tc>
      </w:tr>
      <w:tr w:rsidR="001D3789" w:rsidRPr="00D23D47" w14:paraId="2B6EF904" w14:textId="77777777" w:rsidTr="001D3789">
        <w:trPr>
          <w:trHeight w:val="284"/>
        </w:trPr>
        <w:tc>
          <w:tcPr>
            <w:tcW w:w="2268" w:type="dxa"/>
            <w:tcBorders>
              <w:left w:val="single" w:sz="4" w:space="0" w:color="auto"/>
              <w:bottom w:val="single" w:sz="4" w:space="0" w:color="C0C0C0"/>
            </w:tcBorders>
            <w:vAlign w:val="center"/>
          </w:tcPr>
          <w:p w14:paraId="7D6ABB05" w14:textId="5E7A6CFC" w:rsidR="001D3789" w:rsidRPr="00D23D47" w:rsidRDefault="001D3789"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Position / dept.:</w:t>
            </w:r>
          </w:p>
        </w:tc>
        <w:tc>
          <w:tcPr>
            <w:tcW w:w="2265" w:type="dxa"/>
            <w:tcBorders>
              <w:left w:val="single" w:sz="4" w:space="0" w:color="C0C0C0"/>
              <w:bottom w:val="single" w:sz="4" w:space="0" w:color="C0C0C0"/>
            </w:tcBorders>
            <w:vAlign w:val="center"/>
          </w:tcPr>
          <w:p w14:paraId="0295AB77" w14:textId="77777777" w:rsidR="001D3789" w:rsidRPr="00D23D47" w:rsidRDefault="001D3789" w:rsidP="001D3789">
            <w:pPr>
              <w:autoSpaceDE w:val="0"/>
              <w:snapToGrid w:val="0"/>
              <w:spacing w:line="360" w:lineRule="auto"/>
              <w:jc w:val="center"/>
              <w:rPr>
                <w:rFonts w:ascii="Arial" w:hAnsi="Arial" w:cs="Arial"/>
                <w:color w:val="202B52"/>
                <w:sz w:val="18"/>
                <w:szCs w:val="18"/>
              </w:rPr>
            </w:pPr>
          </w:p>
        </w:tc>
        <w:tc>
          <w:tcPr>
            <w:tcW w:w="1704" w:type="dxa"/>
            <w:gridSpan w:val="2"/>
            <w:tcBorders>
              <w:left w:val="single" w:sz="4" w:space="0" w:color="C0C0C0"/>
              <w:bottom w:val="single" w:sz="4" w:space="0" w:color="C0C0C0"/>
            </w:tcBorders>
            <w:vAlign w:val="center"/>
          </w:tcPr>
          <w:p w14:paraId="42DF9AAB" w14:textId="77777777" w:rsidR="001D3789" w:rsidRPr="00D23D47" w:rsidRDefault="001D3789" w:rsidP="001D3789">
            <w:pPr>
              <w:autoSpaceDE w:val="0"/>
              <w:snapToGrid w:val="0"/>
              <w:spacing w:line="360" w:lineRule="auto"/>
              <w:jc w:val="center"/>
              <w:rPr>
                <w:rFonts w:ascii="Arial" w:hAnsi="Arial" w:cs="Arial"/>
                <w:bCs/>
                <w:color w:val="202B52"/>
                <w:sz w:val="16"/>
                <w:szCs w:val="16"/>
              </w:rPr>
            </w:pPr>
            <w:r w:rsidRPr="00D23D47">
              <w:rPr>
                <w:rFonts w:ascii="Arial" w:hAnsi="Arial" w:cs="Arial"/>
                <w:bCs/>
                <w:color w:val="202B52"/>
                <w:sz w:val="16"/>
                <w:szCs w:val="16"/>
              </w:rPr>
              <w:t>e-mail:</w:t>
            </w:r>
          </w:p>
        </w:tc>
        <w:tc>
          <w:tcPr>
            <w:tcW w:w="4395" w:type="dxa"/>
            <w:tcBorders>
              <w:left w:val="single" w:sz="4" w:space="0" w:color="C0C0C0"/>
              <w:bottom w:val="single" w:sz="4" w:space="0" w:color="C0C0C0"/>
              <w:right w:val="single" w:sz="4" w:space="0" w:color="auto"/>
            </w:tcBorders>
            <w:vAlign w:val="center"/>
          </w:tcPr>
          <w:p w14:paraId="173D72EF" w14:textId="77777777" w:rsidR="001D3789" w:rsidRPr="00D23D47" w:rsidRDefault="001D3789" w:rsidP="001D3789">
            <w:pPr>
              <w:autoSpaceDE w:val="0"/>
              <w:snapToGrid w:val="0"/>
              <w:spacing w:line="360" w:lineRule="auto"/>
              <w:jc w:val="center"/>
              <w:rPr>
                <w:rFonts w:ascii="Arial" w:hAnsi="Arial" w:cs="Arial"/>
                <w:color w:val="202B52"/>
                <w:sz w:val="18"/>
                <w:szCs w:val="18"/>
              </w:rPr>
            </w:pPr>
          </w:p>
        </w:tc>
      </w:tr>
      <w:tr w:rsidR="001D3789" w:rsidRPr="00D23D47" w14:paraId="369BD81A" w14:textId="77777777" w:rsidTr="001D3789">
        <w:trPr>
          <w:trHeight w:val="284"/>
        </w:trPr>
        <w:tc>
          <w:tcPr>
            <w:tcW w:w="2268" w:type="dxa"/>
            <w:tcBorders>
              <w:left w:val="single" w:sz="4" w:space="0" w:color="auto"/>
              <w:bottom w:val="single" w:sz="4" w:space="0" w:color="C0C0C0"/>
            </w:tcBorders>
            <w:vAlign w:val="center"/>
          </w:tcPr>
          <w:p w14:paraId="5B53DF26" w14:textId="0E5A40BD" w:rsidR="001D3789" w:rsidRPr="001D3789" w:rsidRDefault="001D3789" w:rsidP="001D3789">
            <w:pPr>
              <w:pStyle w:val="Akapitzlist"/>
              <w:numPr>
                <w:ilvl w:val="0"/>
                <w:numId w:val="5"/>
              </w:numPr>
              <w:autoSpaceDE w:val="0"/>
              <w:snapToGrid w:val="0"/>
              <w:spacing w:line="360" w:lineRule="auto"/>
              <w:rPr>
                <w:rFonts w:ascii="Arial" w:hAnsi="Arial" w:cs="Arial"/>
                <w:b/>
                <w:color w:val="202B52"/>
                <w:sz w:val="16"/>
                <w:szCs w:val="16"/>
              </w:rPr>
            </w:pPr>
            <w:r w:rsidRPr="001D3789">
              <w:rPr>
                <w:rFonts w:ascii="Arial" w:hAnsi="Arial" w:cs="Arial"/>
                <w:b/>
                <w:color w:val="202B52"/>
                <w:sz w:val="16"/>
                <w:szCs w:val="16"/>
              </w:rPr>
              <w:t>Name and surname:</w:t>
            </w:r>
          </w:p>
        </w:tc>
        <w:tc>
          <w:tcPr>
            <w:tcW w:w="8364" w:type="dxa"/>
            <w:gridSpan w:val="4"/>
            <w:tcBorders>
              <w:left w:val="single" w:sz="4" w:space="0" w:color="C0C0C0"/>
              <w:bottom w:val="single" w:sz="4" w:space="0" w:color="C0C0C0"/>
              <w:right w:val="single" w:sz="4" w:space="0" w:color="auto"/>
            </w:tcBorders>
            <w:vAlign w:val="center"/>
          </w:tcPr>
          <w:p w14:paraId="3BA4A6B2" w14:textId="77777777" w:rsidR="001D3789" w:rsidRPr="00D23D47" w:rsidRDefault="001D3789" w:rsidP="001D3789">
            <w:pPr>
              <w:autoSpaceDE w:val="0"/>
              <w:snapToGrid w:val="0"/>
              <w:spacing w:line="360" w:lineRule="auto"/>
              <w:jc w:val="center"/>
              <w:rPr>
                <w:rFonts w:ascii="Arial" w:hAnsi="Arial" w:cs="Arial"/>
                <w:bCs/>
                <w:color w:val="202B52"/>
                <w:sz w:val="16"/>
                <w:szCs w:val="16"/>
              </w:rPr>
            </w:pPr>
          </w:p>
        </w:tc>
      </w:tr>
      <w:tr w:rsidR="001D3789" w:rsidRPr="00D23D47" w14:paraId="1F89038E" w14:textId="77777777" w:rsidTr="001D3789">
        <w:trPr>
          <w:trHeight w:val="284"/>
        </w:trPr>
        <w:tc>
          <w:tcPr>
            <w:tcW w:w="2268" w:type="dxa"/>
            <w:tcBorders>
              <w:left w:val="single" w:sz="4" w:space="0" w:color="auto"/>
              <w:bottom w:val="single" w:sz="4" w:space="0" w:color="C0C0C0"/>
            </w:tcBorders>
            <w:vAlign w:val="center"/>
          </w:tcPr>
          <w:p w14:paraId="13BE2455" w14:textId="34CE8BD6" w:rsidR="001D3789" w:rsidRPr="00D23D47" w:rsidRDefault="001D3789"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Position / dept.:</w:t>
            </w:r>
          </w:p>
        </w:tc>
        <w:tc>
          <w:tcPr>
            <w:tcW w:w="2265" w:type="dxa"/>
            <w:tcBorders>
              <w:left w:val="single" w:sz="4" w:space="0" w:color="C0C0C0"/>
              <w:bottom w:val="single" w:sz="4" w:space="0" w:color="C0C0C0"/>
            </w:tcBorders>
            <w:vAlign w:val="center"/>
          </w:tcPr>
          <w:p w14:paraId="00847DEA" w14:textId="77777777" w:rsidR="001D3789" w:rsidRPr="00D23D47" w:rsidRDefault="001D3789" w:rsidP="001D3789">
            <w:pPr>
              <w:autoSpaceDE w:val="0"/>
              <w:snapToGrid w:val="0"/>
              <w:spacing w:line="360" w:lineRule="auto"/>
              <w:jc w:val="center"/>
              <w:rPr>
                <w:rFonts w:ascii="Arial" w:hAnsi="Arial" w:cs="Arial"/>
                <w:color w:val="202B52"/>
                <w:sz w:val="18"/>
                <w:szCs w:val="18"/>
              </w:rPr>
            </w:pPr>
          </w:p>
        </w:tc>
        <w:tc>
          <w:tcPr>
            <w:tcW w:w="1704" w:type="dxa"/>
            <w:gridSpan w:val="2"/>
            <w:tcBorders>
              <w:left w:val="single" w:sz="4" w:space="0" w:color="C0C0C0"/>
              <w:bottom w:val="single" w:sz="4" w:space="0" w:color="C0C0C0"/>
            </w:tcBorders>
            <w:vAlign w:val="center"/>
          </w:tcPr>
          <w:p w14:paraId="75DF33D9" w14:textId="77777777" w:rsidR="001D3789" w:rsidRPr="00D23D47" w:rsidRDefault="001D3789" w:rsidP="001D3789">
            <w:pPr>
              <w:autoSpaceDE w:val="0"/>
              <w:snapToGrid w:val="0"/>
              <w:spacing w:line="360" w:lineRule="auto"/>
              <w:jc w:val="center"/>
              <w:rPr>
                <w:rFonts w:ascii="Arial" w:hAnsi="Arial" w:cs="Arial"/>
                <w:bCs/>
                <w:color w:val="202B52"/>
                <w:sz w:val="16"/>
                <w:szCs w:val="16"/>
              </w:rPr>
            </w:pPr>
            <w:r w:rsidRPr="00D23D47">
              <w:rPr>
                <w:rFonts w:ascii="Arial" w:hAnsi="Arial" w:cs="Arial"/>
                <w:bCs/>
                <w:color w:val="202B52"/>
                <w:sz w:val="16"/>
                <w:szCs w:val="16"/>
              </w:rPr>
              <w:t>e-mail:</w:t>
            </w:r>
          </w:p>
        </w:tc>
        <w:tc>
          <w:tcPr>
            <w:tcW w:w="4395" w:type="dxa"/>
            <w:tcBorders>
              <w:left w:val="single" w:sz="4" w:space="0" w:color="C0C0C0"/>
              <w:bottom w:val="single" w:sz="4" w:space="0" w:color="C0C0C0"/>
              <w:right w:val="single" w:sz="4" w:space="0" w:color="auto"/>
            </w:tcBorders>
            <w:vAlign w:val="center"/>
          </w:tcPr>
          <w:p w14:paraId="0ED514BB" w14:textId="77777777" w:rsidR="001D3789" w:rsidRPr="00D23D47" w:rsidRDefault="001D3789" w:rsidP="001D3789">
            <w:pPr>
              <w:autoSpaceDE w:val="0"/>
              <w:snapToGrid w:val="0"/>
              <w:spacing w:line="360" w:lineRule="auto"/>
              <w:jc w:val="center"/>
              <w:rPr>
                <w:rFonts w:ascii="Arial" w:hAnsi="Arial" w:cs="Arial"/>
                <w:color w:val="202B52"/>
                <w:sz w:val="18"/>
                <w:szCs w:val="18"/>
              </w:rPr>
            </w:pPr>
          </w:p>
        </w:tc>
      </w:tr>
      <w:tr w:rsidR="001D3789" w:rsidRPr="00D23D47" w14:paraId="51D0E747" w14:textId="77777777" w:rsidTr="001D3789">
        <w:trPr>
          <w:trHeight w:val="284"/>
        </w:trPr>
        <w:tc>
          <w:tcPr>
            <w:tcW w:w="2268" w:type="dxa"/>
            <w:tcBorders>
              <w:left w:val="single" w:sz="4" w:space="0" w:color="auto"/>
              <w:bottom w:val="single" w:sz="4" w:space="0" w:color="C0C0C0"/>
            </w:tcBorders>
            <w:vAlign w:val="center"/>
          </w:tcPr>
          <w:p w14:paraId="665A2C36" w14:textId="4C4E9033" w:rsidR="001D3789" w:rsidRPr="001D3789" w:rsidRDefault="001D3789" w:rsidP="001D3789">
            <w:pPr>
              <w:pStyle w:val="Akapitzlist"/>
              <w:numPr>
                <w:ilvl w:val="0"/>
                <w:numId w:val="5"/>
              </w:numPr>
              <w:autoSpaceDE w:val="0"/>
              <w:snapToGrid w:val="0"/>
              <w:spacing w:line="360" w:lineRule="auto"/>
              <w:jc w:val="center"/>
              <w:rPr>
                <w:rFonts w:ascii="Arial" w:hAnsi="Arial" w:cs="Arial"/>
                <w:b/>
                <w:color w:val="202B52"/>
                <w:sz w:val="16"/>
                <w:szCs w:val="16"/>
              </w:rPr>
            </w:pPr>
            <w:r w:rsidRPr="001D3789">
              <w:rPr>
                <w:rFonts w:ascii="Arial" w:hAnsi="Arial" w:cs="Arial"/>
                <w:b/>
                <w:color w:val="202B52"/>
                <w:sz w:val="16"/>
                <w:szCs w:val="16"/>
              </w:rPr>
              <w:t>Name and surname:</w:t>
            </w:r>
          </w:p>
        </w:tc>
        <w:tc>
          <w:tcPr>
            <w:tcW w:w="8364" w:type="dxa"/>
            <w:gridSpan w:val="4"/>
            <w:tcBorders>
              <w:left w:val="single" w:sz="4" w:space="0" w:color="C0C0C0"/>
              <w:bottom w:val="single" w:sz="4" w:space="0" w:color="C0C0C0"/>
              <w:right w:val="single" w:sz="4" w:space="0" w:color="auto"/>
            </w:tcBorders>
            <w:vAlign w:val="center"/>
          </w:tcPr>
          <w:p w14:paraId="2C5EF45A"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r>
      <w:tr w:rsidR="001D3789" w:rsidRPr="00D23D47" w14:paraId="774556E1" w14:textId="77777777" w:rsidTr="001D3789">
        <w:trPr>
          <w:trHeight w:val="284"/>
        </w:trPr>
        <w:tc>
          <w:tcPr>
            <w:tcW w:w="2268" w:type="dxa"/>
            <w:tcBorders>
              <w:left w:val="single" w:sz="4" w:space="0" w:color="auto"/>
              <w:bottom w:val="single" w:sz="4" w:space="0" w:color="C0C0C0"/>
            </w:tcBorders>
            <w:vAlign w:val="center"/>
          </w:tcPr>
          <w:p w14:paraId="56456CAD" w14:textId="72054A52" w:rsidR="001D3789" w:rsidRPr="00D23D47" w:rsidRDefault="001D3789"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Position / dept.:</w:t>
            </w:r>
          </w:p>
        </w:tc>
        <w:tc>
          <w:tcPr>
            <w:tcW w:w="2265" w:type="dxa"/>
            <w:tcBorders>
              <w:left w:val="single" w:sz="4" w:space="0" w:color="C0C0C0"/>
              <w:bottom w:val="single" w:sz="4" w:space="0" w:color="C0C0C0"/>
            </w:tcBorders>
            <w:vAlign w:val="center"/>
          </w:tcPr>
          <w:p w14:paraId="4067198A" w14:textId="77777777" w:rsidR="001D3789" w:rsidRPr="00D23D47" w:rsidRDefault="001D3789" w:rsidP="001D3789">
            <w:pPr>
              <w:autoSpaceDE w:val="0"/>
              <w:snapToGrid w:val="0"/>
              <w:spacing w:line="360" w:lineRule="auto"/>
              <w:jc w:val="center"/>
              <w:rPr>
                <w:rFonts w:ascii="Arial" w:hAnsi="Arial" w:cs="Arial"/>
                <w:color w:val="202B52"/>
                <w:sz w:val="18"/>
                <w:szCs w:val="18"/>
              </w:rPr>
            </w:pPr>
          </w:p>
        </w:tc>
        <w:tc>
          <w:tcPr>
            <w:tcW w:w="1704" w:type="dxa"/>
            <w:gridSpan w:val="2"/>
            <w:tcBorders>
              <w:left w:val="single" w:sz="4" w:space="0" w:color="C0C0C0"/>
              <w:bottom w:val="single" w:sz="4" w:space="0" w:color="C0C0C0"/>
            </w:tcBorders>
            <w:vAlign w:val="center"/>
          </w:tcPr>
          <w:p w14:paraId="4E4BA42A" w14:textId="77777777" w:rsidR="001D3789" w:rsidRPr="00D23D47" w:rsidRDefault="001D3789" w:rsidP="001D3789">
            <w:pPr>
              <w:autoSpaceDE w:val="0"/>
              <w:snapToGrid w:val="0"/>
              <w:spacing w:line="360" w:lineRule="auto"/>
              <w:jc w:val="center"/>
              <w:rPr>
                <w:rFonts w:ascii="Arial" w:hAnsi="Arial" w:cs="Arial"/>
                <w:bCs/>
                <w:color w:val="202B52"/>
                <w:sz w:val="16"/>
                <w:szCs w:val="16"/>
              </w:rPr>
            </w:pPr>
            <w:r w:rsidRPr="00D23D47">
              <w:rPr>
                <w:rFonts w:ascii="Arial" w:hAnsi="Arial" w:cs="Arial"/>
                <w:bCs/>
                <w:color w:val="202B52"/>
                <w:sz w:val="16"/>
                <w:szCs w:val="16"/>
              </w:rPr>
              <w:t>e-mail:</w:t>
            </w:r>
          </w:p>
        </w:tc>
        <w:tc>
          <w:tcPr>
            <w:tcW w:w="4395" w:type="dxa"/>
            <w:tcBorders>
              <w:left w:val="single" w:sz="4" w:space="0" w:color="C0C0C0"/>
              <w:bottom w:val="single" w:sz="4" w:space="0" w:color="C0C0C0"/>
              <w:right w:val="single" w:sz="4" w:space="0" w:color="auto"/>
            </w:tcBorders>
            <w:vAlign w:val="center"/>
          </w:tcPr>
          <w:p w14:paraId="46E5C1B7" w14:textId="77777777" w:rsidR="001D3789" w:rsidRPr="00D23D47" w:rsidRDefault="001D3789" w:rsidP="001D3789">
            <w:pPr>
              <w:autoSpaceDE w:val="0"/>
              <w:snapToGrid w:val="0"/>
              <w:spacing w:line="360" w:lineRule="auto"/>
              <w:jc w:val="center"/>
              <w:rPr>
                <w:rFonts w:ascii="Arial" w:hAnsi="Arial" w:cs="Arial"/>
                <w:color w:val="202B52"/>
                <w:sz w:val="18"/>
                <w:szCs w:val="18"/>
              </w:rPr>
            </w:pPr>
          </w:p>
        </w:tc>
      </w:tr>
      <w:tr w:rsidR="001D3789" w:rsidRPr="00D23D47" w14:paraId="68286868" w14:textId="77777777" w:rsidTr="002F3EB7">
        <w:trPr>
          <w:trHeight w:val="284"/>
        </w:trPr>
        <w:tc>
          <w:tcPr>
            <w:tcW w:w="10632" w:type="dxa"/>
            <w:gridSpan w:val="5"/>
            <w:tcBorders>
              <w:left w:val="single" w:sz="4" w:space="0" w:color="auto"/>
              <w:bottom w:val="single" w:sz="4" w:space="0" w:color="C0C0C0"/>
              <w:right w:val="single" w:sz="4" w:space="0" w:color="auto"/>
            </w:tcBorders>
            <w:shd w:val="clear" w:color="auto" w:fill="AB1257"/>
            <w:vAlign w:val="center"/>
          </w:tcPr>
          <w:p w14:paraId="3A22E7EE" w14:textId="573AEF7C" w:rsidR="001D3789" w:rsidRPr="00D23D47" w:rsidRDefault="006E63EC" w:rsidP="001D3789">
            <w:pPr>
              <w:autoSpaceDE w:val="0"/>
              <w:snapToGrid w:val="0"/>
              <w:jc w:val="center"/>
              <w:rPr>
                <w:rFonts w:ascii="Arial" w:hAnsi="Arial" w:cs="Arial"/>
                <w:b/>
                <w:color w:val="002060"/>
                <w:sz w:val="16"/>
                <w:szCs w:val="16"/>
              </w:rPr>
            </w:pPr>
            <w:r w:rsidRPr="006E63EC">
              <w:rPr>
                <w:rFonts w:ascii="Arial" w:hAnsi="Arial" w:cs="Arial"/>
                <w:b/>
                <w:color w:val="FFFFFF" w:themeColor="background1"/>
                <w:sz w:val="16"/>
                <w:szCs w:val="16"/>
              </w:rPr>
              <w:t>COMPANY / PERSON</w:t>
            </w:r>
            <w:r>
              <w:rPr>
                <w:rFonts w:ascii="Arial" w:hAnsi="Arial" w:cs="Arial"/>
                <w:b/>
                <w:color w:val="FFFFFF" w:themeColor="background1"/>
                <w:sz w:val="16"/>
                <w:szCs w:val="16"/>
              </w:rPr>
              <w:t>AL</w:t>
            </w:r>
            <w:r w:rsidRPr="006E63EC">
              <w:rPr>
                <w:rFonts w:ascii="Arial" w:hAnsi="Arial" w:cs="Arial"/>
                <w:b/>
                <w:color w:val="FFFFFF" w:themeColor="background1"/>
                <w:sz w:val="16"/>
                <w:szCs w:val="16"/>
              </w:rPr>
              <w:t xml:space="preserve"> DATA FOR THE INVOICE (</w:t>
            </w:r>
            <w:r w:rsidR="00E2049B">
              <w:rPr>
                <w:rFonts w:ascii="Arial" w:hAnsi="Arial" w:cs="Arial"/>
                <w:b/>
                <w:color w:val="FFFFFF" w:themeColor="background1"/>
                <w:sz w:val="16"/>
                <w:szCs w:val="16"/>
              </w:rPr>
              <w:t xml:space="preserve">capital </w:t>
            </w:r>
            <w:r w:rsidRPr="006E63EC">
              <w:rPr>
                <w:rFonts w:ascii="Arial" w:hAnsi="Arial" w:cs="Arial"/>
                <w:b/>
                <w:color w:val="FFFFFF" w:themeColor="background1"/>
                <w:sz w:val="16"/>
                <w:szCs w:val="16"/>
              </w:rPr>
              <w:t>letters):</w:t>
            </w:r>
          </w:p>
        </w:tc>
      </w:tr>
      <w:tr w:rsidR="001D3789" w:rsidRPr="00D23D47" w14:paraId="1EF5BD87" w14:textId="77777777" w:rsidTr="001D3789">
        <w:trPr>
          <w:trHeight w:val="340"/>
        </w:trPr>
        <w:tc>
          <w:tcPr>
            <w:tcW w:w="2268" w:type="dxa"/>
            <w:tcBorders>
              <w:left w:val="single" w:sz="4" w:space="0" w:color="auto"/>
              <w:bottom w:val="single" w:sz="4" w:space="0" w:color="C0C0C0"/>
            </w:tcBorders>
            <w:vAlign w:val="center"/>
          </w:tcPr>
          <w:p w14:paraId="713A3A8A" w14:textId="6BB73345" w:rsidR="001D3789" w:rsidRPr="00D23D47" w:rsidRDefault="006E63EC"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Company name</w:t>
            </w:r>
            <w:r w:rsidR="001D3789" w:rsidRPr="00D23D47">
              <w:rPr>
                <w:rFonts w:ascii="Arial" w:hAnsi="Arial" w:cs="Arial"/>
                <w:b/>
                <w:color w:val="202B52"/>
                <w:sz w:val="16"/>
                <w:szCs w:val="16"/>
              </w:rPr>
              <w:t>:</w:t>
            </w:r>
          </w:p>
        </w:tc>
        <w:tc>
          <w:tcPr>
            <w:tcW w:w="8364" w:type="dxa"/>
            <w:gridSpan w:val="4"/>
            <w:tcBorders>
              <w:left w:val="single" w:sz="4" w:space="0" w:color="C0C0C0"/>
              <w:bottom w:val="single" w:sz="4" w:space="0" w:color="C0C0C0"/>
              <w:right w:val="single" w:sz="4" w:space="0" w:color="auto"/>
            </w:tcBorders>
            <w:vAlign w:val="center"/>
          </w:tcPr>
          <w:p w14:paraId="61E4BB63"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r>
      <w:tr w:rsidR="001D3789" w:rsidRPr="00D23D47" w14:paraId="290CB8C2" w14:textId="77777777" w:rsidTr="001D3789">
        <w:trPr>
          <w:trHeight w:val="284"/>
        </w:trPr>
        <w:tc>
          <w:tcPr>
            <w:tcW w:w="2268" w:type="dxa"/>
            <w:tcBorders>
              <w:left w:val="single" w:sz="4" w:space="0" w:color="auto"/>
              <w:bottom w:val="single" w:sz="4" w:space="0" w:color="C0C0C0"/>
            </w:tcBorders>
            <w:vAlign w:val="center"/>
          </w:tcPr>
          <w:p w14:paraId="5474A17C" w14:textId="715E51D4" w:rsidR="001D3789" w:rsidRPr="00D23D47" w:rsidRDefault="006E63EC"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Street</w:t>
            </w:r>
            <w:r w:rsidR="001D3789" w:rsidRPr="00D23D47">
              <w:rPr>
                <w:rFonts w:ascii="Arial" w:hAnsi="Arial" w:cs="Arial"/>
                <w:b/>
                <w:color w:val="202B52"/>
                <w:sz w:val="16"/>
                <w:szCs w:val="16"/>
              </w:rPr>
              <w:t>:</w:t>
            </w:r>
          </w:p>
        </w:tc>
        <w:tc>
          <w:tcPr>
            <w:tcW w:w="8364" w:type="dxa"/>
            <w:gridSpan w:val="4"/>
            <w:tcBorders>
              <w:left w:val="single" w:sz="4" w:space="0" w:color="C0C0C0"/>
              <w:bottom w:val="single" w:sz="4" w:space="0" w:color="C0C0C0"/>
              <w:right w:val="single" w:sz="4" w:space="0" w:color="auto"/>
            </w:tcBorders>
            <w:vAlign w:val="center"/>
          </w:tcPr>
          <w:p w14:paraId="1963E9CA"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r>
      <w:tr w:rsidR="001D3789" w:rsidRPr="00D23D47" w14:paraId="50E77D17" w14:textId="77777777" w:rsidTr="001D3789">
        <w:trPr>
          <w:trHeight w:val="284"/>
        </w:trPr>
        <w:tc>
          <w:tcPr>
            <w:tcW w:w="2268" w:type="dxa"/>
            <w:tcBorders>
              <w:left w:val="single" w:sz="4" w:space="0" w:color="auto"/>
              <w:bottom w:val="single" w:sz="4" w:space="0" w:color="C0C0C0"/>
            </w:tcBorders>
            <w:vAlign w:val="center"/>
          </w:tcPr>
          <w:p w14:paraId="6818C42A" w14:textId="01FC8C93" w:rsidR="001D3789" w:rsidRPr="00D23D47" w:rsidRDefault="006E63EC"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Postal code</w:t>
            </w:r>
            <w:r w:rsidR="001D3789" w:rsidRPr="00D23D47">
              <w:rPr>
                <w:rFonts w:ascii="Arial" w:hAnsi="Arial" w:cs="Arial"/>
                <w:b/>
                <w:color w:val="202B52"/>
                <w:sz w:val="16"/>
                <w:szCs w:val="16"/>
              </w:rPr>
              <w:t>:</w:t>
            </w:r>
          </w:p>
        </w:tc>
        <w:tc>
          <w:tcPr>
            <w:tcW w:w="2265" w:type="dxa"/>
            <w:tcBorders>
              <w:left w:val="single" w:sz="4" w:space="0" w:color="C0C0C0"/>
              <w:bottom w:val="single" w:sz="4" w:space="0" w:color="C0C0C0"/>
            </w:tcBorders>
            <w:vAlign w:val="center"/>
          </w:tcPr>
          <w:p w14:paraId="192A695C"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c>
          <w:tcPr>
            <w:tcW w:w="1534" w:type="dxa"/>
            <w:tcBorders>
              <w:left w:val="single" w:sz="4" w:space="0" w:color="C0C0C0"/>
              <w:bottom w:val="single" w:sz="4" w:space="0" w:color="C0C0C0"/>
            </w:tcBorders>
            <w:vAlign w:val="center"/>
          </w:tcPr>
          <w:p w14:paraId="0B18A9B2" w14:textId="033EE0A6" w:rsidR="001D3789" w:rsidRPr="00D23D47" w:rsidRDefault="006E63EC" w:rsidP="001D3789">
            <w:pPr>
              <w:autoSpaceDE w:val="0"/>
              <w:snapToGrid w:val="0"/>
              <w:spacing w:line="360" w:lineRule="auto"/>
              <w:jc w:val="center"/>
              <w:rPr>
                <w:rFonts w:ascii="Arial" w:hAnsi="Arial" w:cs="Arial"/>
                <w:bCs/>
                <w:color w:val="202B52"/>
                <w:sz w:val="16"/>
                <w:szCs w:val="16"/>
              </w:rPr>
            </w:pPr>
            <w:r>
              <w:rPr>
                <w:rFonts w:ascii="Arial" w:hAnsi="Arial" w:cs="Arial"/>
                <w:bCs/>
                <w:color w:val="202B52"/>
                <w:sz w:val="16"/>
                <w:szCs w:val="16"/>
              </w:rPr>
              <w:t>City</w:t>
            </w:r>
            <w:r w:rsidR="001D3789" w:rsidRPr="00D23D47">
              <w:rPr>
                <w:rFonts w:ascii="Arial" w:hAnsi="Arial" w:cs="Arial"/>
                <w:bCs/>
                <w:color w:val="202B52"/>
                <w:sz w:val="16"/>
                <w:szCs w:val="16"/>
              </w:rPr>
              <w:t>:</w:t>
            </w:r>
          </w:p>
        </w:tc>
        <w:tc>
          <w:tcPr>
            <w:tcW w:w="4565" w:type="dxa"/>
            <w:gridSpan w:val="2"/>
            <w:tcBorders>
              <w:left w:val="single" w:sz="4" w:space="0" w:color="C0C0C0"/>
              <w:bottom w:val="single" w:sz="4" w:space="0" w:color="C0C0C0"/>
              <w:right w:val="single" w:sz="4" w:space="0" w:color="auto"/>
            </w:tcBorders>
            <w:vAlign w:val="center"/>
          </w:tcPr>
          <w:p w14:paraId="4C32B8C7" w14:textId="77777777" w:rsidR="001D3789" w:rsidRPr="00D23D47" w:rsidRDefault="001D3789" w:rsidP="001D3789">
            <w:pPr>
              <w:autoSpaceDE w:val="0"/>
              <w:snapToGrid w:val="0"/>
              <w:spacing w:line="360" w:lineRule="auto"/>
              <w:jc w:val="center"/>
              <w:rPr>
                <w:rFonts w:ascii="Arial" w:hAnsi="Arial" w:cs="Arial"/>
                <w:bCs/>
                <w:color w:val="002060"/>
                <w:sz w:val="18"/>
                <w:szCs w:val="18"/>
              </w:rPr>
            </w:pPr>
          </w:p>
        </w:tc>
      </w:tr>
      <w:tr w:rsidR="001D3789" w:rsidRPr="00D23D47" w14:paraId="2449AF47" w14:textId="77777777" w:rsidTr="001D3789">
        <w:trPr>
          <w:trHeight w:val="284"/>
        </w:trPr>
        <w:tc>
          <w:tcPr>
            <w:tcW w:w="2268" w:type="dxa"/>
            <w:tcBorders>
              <w:left w:val="single" w:sz="4" w:space="0" w:color="auto"/>
              <w:bottom w:val="single" w:sz="4" w:space="0" w:color="C0C0C0"/>
            </w:tcBorders>
            <w:vAlign w:val="center"/>
          </w:tcPr>
          <w:p w14:paraId="5BB6AA2E" w14:textId="3BD9528A" w:rsidR="001D3789" w:rsidRPr="00D23D47" w:rsidRDefault="006E63EC"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Tax identification number</w:t>
            </w:r>
            <w:r w:rsidR="001D3789" w:rsidRPr="00D23D47">
              <w:rPr>
                <w:rFonts w:ascii="Arial" w:hAnsi="Arial" w:cs="Arial"/>
                <w:b/>
                <w:color w:val="202B52"/>
                <w:sz w:val="16"/>
                <w:szCs w:val="16"/>
              </w:rPr>
              <w:t>:</w:t>
            </w:r>
          </w:p>
        </w:tc>
        <w:tc>
          <w:tcPr>
            <w:tcW w:w="2265" w:type="dxa"/>
            <w:tcBorders>
              <w:left w:val="single" w:sz="4" w:space="0" w:color="C0C0C0"/>
              <w:bottom w:val="single" w:sz="4" w:space="0" w:color="C0C0C0"/>
            </w:tcBorders>
            <w:vAlign w:val="center"/>
          </w:tcPr>
          <w:p w14:paraId="09AB83DA"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c>
          <w:tcPr>
            <w:tcW w:w="1534" w:type="dxa"/>
            <w:tcBorders>
              <w:left w:val="single" w:sz="4" w:space="0" w:color="C0C0C0"/>
              <w:bottom w:val="single" w:sz="4" w:space="0" w:color="C0C0C0"/>
            </w:tcBorders>
            <w:vAlign w:val="center"/>
          </w:tcPr>
          <w:p w14:paraId="13EDED35" w14:textId="47BFD4FF" w:rsidR="001D3789" w:rsidRPr="00D23D47" w:rsidRDefault="006E63EC" w:rsidP="001D3789">
            <w:pPr>
              <w:autoSpaceDE w:val="0"/>
              <w:snapToGrid w:val="0"/>
              <w:spacing w:line="360" w:lineRule="auto"/>
              <w:jc w:val="center"/>
              <w:rPr>
                <w:rFonts w:ascii="Arial" w:hAnsi="Arial" w:cs="Arial"/>
                <w:bCs/>
                <w:color w:val="202B52"/>
                <w:sz w:val="16"/>
                <w:szCs w:val="16"/>
              </w:rPr>
            </w:pPr>
            <w:r>
              <w:rPr>
                <w:rFonts w:ascii="Arial" w:hAnsi="Arial" w:cs="Arial"/>
                <w:bCs/>
                <w:color w:val="202B52"/>
                <w:sz w:val="16"/>
                <w:szCs w:val="16"/>
              </w:rPr>
              <w:t>Voivodeship</w:t>
            </w:r>
            <w:r w:rsidR="001D3789" w:rsidRPr="00D23D47">
              <w:rPr>
                <w:rFonts w:ascii="Arial" w:hAnsi="Arial" w:cs="Arial"/>
                <w:bCs/>
                <w:color w:val="202B52"/>
                <w:sz w:val="16"/>
                <w:szCs w:val="16"/>
              </w:rPr>
              <w:t>:</w:t>
            </w:r>
          </w:p>
        </w:tc>
        <w:tc>
          <w:tcPr>
            <w:tcW w:w="4565" w:type="dxa"/>
            <w:gridSpan w:val="2"/>
            <w:tcBorders>
              <w:left w:val="single" w:sz="4" w:space="0" w:color="C0C0C0"/>
              <w:bottom w:val="single" w:sz="4" w:space="0" w:color="C0C0C0"/>
              <w:right w:val="single" w:sz="4" w:space="0" w:color="auto"/>
            </w:tcBorders>
            <w:vAlign w:val="center"/>
          </w:tcPr>
          <w:p w14:paraId="29B1C7C6" w14:textId="77777777" w:rsidR="001D3789" w:rsidRPr="00D23D47" w:rsidRDefault="001D3789" w:rsidP="001D3789">
            <w:pPr>
              <w:autoSpaceDE w:val="0"/>
              <w:snapToGrid w:val="0"/>
              <w:spacing w:line="360" w:lineRule="auto"/>
              <w:jc w:val="center"/>
              <w:rPr>
                <w:rFonts w:ascii="Arial" w:hAnsi="Arial" w:cs="Arial"/>
                <w:bCs/>
                <w:color w:val="002060"/>
                <w:sz w:val="18"/>
                <w:szCs w:val="18"/>
              </w:rPr>
            </w:pPr>
          </w:p>
        </w:tc>
      </w:tr>
      <w:tr w:rsidR="001D3789" w:rsidRPr="00D23D47" w14:paraId="2B5A1435" w14:textId="77777777" w:rsidTr="001D3789">
        <w:trPr>
          <w:trHeight w:val="284"/>
        </w:trPr>
        <w:tc>
          <w:tcPr>
            <w:tcW w:w="2268" w:type="dxa"/>
            <w:tcBorders>
              <w:left w:val="single" w:sz="4" w:space="0" w:color="auto"/>
              <w:bottom w:val="single" w:sz="4" w:space="0" w:color="C0C0C0"/>
            </w:tcBorders>
            <w:vAlign w:val="center"/>
          </w:tcPr>
          <w:p w14:paraId="39D6010C" w14:textId="1B404443" w:rsidR="001D3789" w:rsidRPr="00D23D47" w:rsidRDefault="001D3789" w:rsidP="001D3789">
            <w:pPr>
              <w:autoSpaceDE w:val="0"/>
              <w:snapToGrid w:val="0"/>
              <w:spacing w:line="360" w:lineRule="auto"/>
              <w:jc w:val="center"/>
              <w:rPr>
                <w:rFonts w:ascii="Arial" w:hAnsi="Arial" w:cs="Arial"/>
                <w:b/>
                <w:color w:val="202B52"/>
                <w:sz w:val="16"/>
                <w:szCs w:val="16"/>
              </w:rPr>
            </w:pPr>
            <w:r w:rsidRPr="00D23D47">
              <w:rPr>
                <w:rFonts w:ascii="Arial" w:hAnsi="Arial" w:cs="Arial"/>
                <w:b/>
                <w:color w:val="202B52"/>
                <w:sz w:val="16"/>
                <w:szCs w:val="16"/>
              </w:rPr>
              <w:t>PESEL:</w:t>
            </w:r>
          </w:p>
        </w:tc>
        <w:tc>
          <w:tcPr>
            <w:tcW w:w="2265" w:type="dxa"/>
            <w:tcBorders>
              <w:left w:val="single" w:sz="4" w:space="0" w:color="C0C0C0"/>
              <w:bottom w:val="single" w:sz="4" w:space="0" w:color="C0C0C0"/>
            </w:tcBorders>
            <w:vAlign w:val="center"/>
          </w:tcPr>
          <w:p w14:paraId="61F3036C"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c>
          <w:tcPr>
            <w:tcW w:w="1534" w:type="dxa"/>
            <w:tcBorders>
              <w:left w:val="single" w:sz="4" w:space="0" w:color="C0C0C0"/>
              <w:bottom w:val="single" w:sz="4" w:space="0" w:color="C0C0C0"/>
            </w:tcBorders>
            <w:vAlign w:val="center"/>
          </w:tcPr>
          <w:p w14:paraId="42D72CD0" w14:textId="79D92FCF" w:rsidR="001D3789" w:rsidRPr="00D23D47" w:rsidRDefault="006E63EC" w:rsidP="001D3789">
            <w:pPr>
              <w:autoSpaceDE w:val="0"/>
              <w:snapToGrid w:val="0"/>
              <w:spacing w:line="360" w:lineRule="auto"/>
              <w:jc w:val="center"/>
              <w:rPr>
                <w:rFonts w:ascii="Arial" w:hAnsi="Arial" w:cs="Arial"/>
                <w:bCs/>
                <w:color w:val="202B52"/>
                <w:sz w:val="16"/>
                <w:szCs w:val="16"/>
              </w:rPr>
            </w:pPr>
            <w:r>
              <w:rPr>
                <w:rFonts w:ascii="Arial" w:hAnsi="Arial" w:cs="Arial"/>
                <w:bCs/>
                <w:color w:val="202B52"/>
                <w:sz w:val="16"/>
                <w:szCs w:val="16"/>
              </w:rPr>
              <w:t>Industry</w:t>
            </w:r>
            <w:r w:rsidR="001D3789" w:rsidRPr="00D23D47">
              <w:rPr>
                <w:rFonts w:ascii="Arial" w:hAnsi="Arial" w:cs="Arial"/>
                <w:bCs/>
                <w:color w:val="202B52"/>
                <w:sz w:val="16"/>
                <w:szCs w:val="16"/>
              </w:rPr>
              <w:t>:</w:t>
            </w:r>
          </w:p>
        </w:tc>
        <w:tc>
          <w:tcPr>
            <w:tcW w:w="4565" w:type="dxa"/>
            <w:gridSpan w:val="2"/>
            <w:tcBorders>
              <w:left w:val="single" w:sz="4" w:space="0" w:color="C0C0C0"/>
              <w:bottom w:val="single" w:sz="4" w:space="0" w:color="C0C0C0"/>
              <w:right w:val="single" w:sz="4" w:space="0" w:color="auto"/>
            </w:tcBorders>
            <w:vAlign w:val="center"/>
          </w:tcPr>
          <w:p w14:paraId="53DEF497" w14:textId="77777777" w:rsidR="001D3789" w:rsidRPr="00D23D47" w:rsidRDefault="001D3789" w:rsidP="001D3789">
            <w:pPr>
              <w:autoSpaceDE w:val="0"/>
              <w:snapToGrid w:val="0"/>
              <w:spacing w:line="360" w:lineRule="auto"/>
              <w:jc w:val="center"/>
              <w:rPr>
                <w:rFonts w:ascii="Arial" w:hAnsi="Arial" w:cs="Arial"/>
                <w:bCs/>
                <w:color w:val="002060"/>
                <w:sz w:val="18"/>
                <w:szCs w:val="18"/>
              </w:rPr>
            </w:pPr>
          </w:p>
        </w:tc>
      </w:tr>
      <w:tr w:rsidR="001D3789" w:rsidRPr="00D23D47" w14:paraId="256480F8" w14:textId="77777777" w:rsidTr="001D3789">
        <w:trPr>
          <w:trHeight w:val="284"/>
        </w:trPr>
        <w:tc>
          <w:tcPr>
            <w:tcW w:w="2268" w:type="dxa"/>
            <w:tcBorders>
              <w:left w:val="single" w:sz="4" w:space="0" w:color="auto"/>
              <w:bottom w:val="single" w:sz="4" w:space="0" w:color="C0C0C0"/>
            </w:tcBorders>
            <w:vAlign w:val="center"/>
          </w:tcPr>
          <w:p w14:paraId="39C5F671" w14:textId="77777777" w:rsidR="001D3789" w:rsidRPr="00D23D47" w:rsidRDefault="001D3789" w:rsidP="001D3789">
            <w:pPr>
              <w:autoSpaceDE w:val="0"/>
              <w:snapToGrid w:val="0"/>
              <w:spacing w:line="360" w:lineRule="auto"/>
              <w:jc w:val="center"/>
              <w:rPr>
                <w:rFonts w:ascii="Arial" w:hAnsi="Arial" w:cs="Arial"/>
                <w:b/>
                <w:color w:val="202B52"/>
                <w:sz w:val="16"/>
                <w:szCs w:val="16"/>
              </w:rPr>
            </w:pPr>
            <w:r w:rsidRPr="00D23D47">
              <w:rPr>
                <w:rFonts w:ascii="Arial" w:hAnsi="Arial" w:cs="Arial"/>
                <w:b/>
                <w:color w:val="202B52"/>
                <w:sz w:val="16"/>
                <w:szCs w:val="16"/>
              </w:rPr>
              <w:t xml:space="preserve">e-mail </w:t>
            </w:r>
            <w:r w:rsidRPr="00D23D47">
              <w:rPr>
                <w:rFonts w:ascii="Arial" w:hAnsi="Arial" w:cs="Arial"/>
                <w:b/>
                <w:color w:val="202B52"/>
                <w:sz w:val="16"/>
                <w:szCs w:val="16"/>
              </w:rPr>
              <w:br/>
              <w:t>FV-proforma:</w:t>
            </w:r>
          </w:p>
        </w:tc>
        <w:tc>
          <w:tcPr>
            <w:tcW w:w="2265" w:type="dxa"/>
            <w:tcBorders>
              <w:left w:val="single" w:sz="4" w:space="0" w:color="C0C0C0"/>
              <w:bottom w:val="single" w:sz="4" w:space="0" w:color="C0C0C0"/>
            </w:tcBorders>
            <w:vAlign w:val="center"/>
          </w:tcPr>
          <w:p w14:paraId="7A8C27F0"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c>
          <w:tcPr>
            <w:tcW w:w="1534" w:type="dxa"/>
            <w:tcBorders>
              <w:left w:val="single" w:sz="4" w:space="0" w:color="C0C0C0"/>
              <w:bottom w:val="single" w:sz="4" w:space="0" w:color="C0C0C0"/>
            </w:tcBorders>
            <w:vAlign w:val="center"/>
          </w:tcPr>
          <w:p w14:paraId="6DE508B0" w14:textId="467EDC2A" w:rsidR="001D3789" w:rsidRPr="00D23D47" w:rsidRDefault="001D3789" w:rsidP="001D3789">
            <w:pPr>
              <w:autoSpaceDE w:val="0"/>
              <w:snapToGrid w:val="0"/>
              <w:spacing w:line="360" w:lineRule="auto"/>
              <w:jc w:val="center"/>
              <w:rPr>
                <w:rFonts w:ascii="Arial" w:hAnsi="Arial" w:cs="Arial"/>
                <w:bCs/>
                <w:color w:val="202B52"/>
                <w:sz w:val="16"/>
                <w:szCs w:val="16"/>
              </w:rPr>
            </w:pPr>
            <w:r w:rsidRPr="00D23D47">
              <w:rPr>
                <w:rFonts w:ascii="Arial" w:hAnsi="Arial" w:cs="Arial"/>
                <w:b/>
                <w:bCs/>
                <w:color w:val="202B52"/>
                <w:sz w:val="18"/>
                <w:szCs w:val="18"/>
              </w:rPr>
              <w:t>*</w:t>
            </w:r>
            <w:r w:rsidRPr="00D23D47">
              <w:rPr>
                <w:rFonts w:ascii="Arial" w:hAnsi="Arial" w:cs="Arial"/>
                <w:b/>
                <w:bCs/>
                <w:color w:val="202B52"/>
                <w:sz w:val="16"/>
                <w:szCs w:val="16"/>
              </w:rPr>
              <w:t>e-mail</w:t>
            </w:r>
            <w:r w:rsidRPr="00D23D47">
              <w:rPr>
                <w:rFonts w:ascii="Arial" w:hAnsi="Arial" w:cs="Arial"/>
                <w:b/>
                <w:bCs/>
                <w:color w:val="202B52"/>
                <w:sz w:val="16"/>
                <w:szCs w:val="16"/>
              </w:rPr>
              <w:br/>
            </w:r>
            <w:r w:rsidR="006E63EC">
              <w:rPr>
                <w:rFonts w:ascii="Arial" w:hAnsi="Arial" w:cs="Arial"/>
                <w:b/>
                <w:bCs/>
                <w:color w:val="202B52"/>
                <w:sz w:val="16"/>
                <w:szCs w:val="16"/>
              </w:rPr>
              <w:t xml:space="preserve">electronic </w:t>
            </w:r>
            <w:r w:rsidRPr="00D23D47">
              <w:rPr>
                <w:rFonts w:ascii="Arial" w:hAnsi="Arial" w:cs="Arial"/>
                <w:b/>
                <w:bCs/>
                <w:color w:val="202B52"/>
                <w:sz w:val="16"/>
                <w:szCs w:val="16"/>
              </w:rPr>
              <w:t>FV</w:t>
            </w:r>
            <w:r w:rsidRPr="00D23D47">
              <w:rPr>
                <w:rFonts w:ascii="Arial" w:hAnsi="Arial" w:cs="Arial"/>
                <w:color w:val="202B52"/>
                <w:sz w:val="16"/>
                <w:szCs w:val="16"/>
              </w:rPr>
              <w:t>:</w:t>
            </w:r>
          </w:p>
        </w:tc>
        <w:tc>
          <w:tcPr>
            <w:tcW w:w="4565" w:type="dxa"/>
            <w:gridSpan w:val="2"/>
            <w:tcBorders>
              <w:left w:val="single" w:sz="4" w:space="0" w:color="C0C0C0"/>
              <w:bottom w:val="single" w:sz="4" w:space="0" w:color="C0C0C0"/>
              <w:right w:val="single" w:sz="4" w:space="0" w:color="auto"/>
            </w:tcBorders>
            <w:vAlign w:val="center"/>
          </w:tcPr>
          <w:p w14:paraId="068B345D" w14:textId="77777777" w:rsidR="001D3789" w:rsidRPr="00D23D47" w:rsidRDefault="001D3789" w:rsidP="001D3789">
            <w:pPr>
              <w:autoSpaceDE w:val="0"/>
              <w:snapToGrid w:val="0"/>
              <w:spacing w:line="360" w:lineRule="auto"/>
              <w:jc w:val="center"/>
              <w:rPr>
                <w:rFonts w:ascii="Arial" w:hAnsi="Arial" w:cs="Arial"/>
                <w:bCs/>
                <w:color w:val="002060"/>
                <w:sz w:val="18"/>
                <w:szCs w:val="18"/>
              </w:rPr>
            </w:pPr>
          </w:p>
        </w:tc>
      </w:tr>
      <w:tr w:rsidR="001D3789" w:rsidRPr="00D23D47" w14:paraId="748178A9" w14:textId="77777777" w:rsidTr="002F3EB7">
        <w:trPr>
          <w:trHeight w:val="284"/>
        </w:trPr>
        <w:tc>
          <w:tcPr>
            <w:tcW w:w="10632" w:type="dxa"/>
            <w:gridSpan w:val="5"/>
            <w:tcBorders>
              <w:left w:val="single" w:sz="4" w:space="0" w:color="auto"/>
              <w:bottom w:val="single" w:sz="4" w:space="0" w:color="C0C0C0"/>
              <w:right w:val="single" w:sz="4" w:space="0" w:color="auto"/>
            </w:tcBorders>
            <w:shd w:val="clear" w:color="auto" w:fill="AB1257"/>
            <w:vAlign w:val="center"/>
          </w:tcPr>
          <w:p w14:paraId="1BB471E1" w14:textId="04BB0656" w:rsidR="001D3789" w:rsidRPr="00D23D47" w:rsidRDefault="006E63EC" w:rsidP="001D3789">
            <w:pPr>
              <w:autoSpaceDE w:val="0"/>
              <w:snapToGrid w:val="0"/>
              <w:jc w:val="center"/>
              <w:rPr>
                <w:rFonts w:ascii="Arial" w:hAnsi="Arial" w:cs="Arial"/>
                <w:b/>
                <w:color w:val="002060"/>
                <w:sz w:val="16"/>
                <w:szCs w:val="16"/>
              </w:rPr>
            </w:pPr>
            <w:r w:rsidRPr="006E63EC">
              <w:rPr>
                <w:rFonts w:ascii="Arial" w:hAnsi="Arial" w:cs="Arial"/>
                <w:b/>
                <w:color w:val="FFFFFF" w:themeColor="background1"/>
                <w:sz w:val="16"/>
                <w:szCs w:val="16"/>
              </w:rPr>
              <w:t>PERSON REPORTING IN THE COMPANY (</w:t>
            </w:r>
            <w:r w:rsidR="00E2049B">
              <w:rPr>
                <w:rFonts w:ascii="Arial" w:hAnsi="Arial" w:cs="Arial"/>
                <w:b/>
                <w:color w:val="FFFFFF" w:themeColor="background1"/>
                <w:sz w:val="16"/>
                <w:szCs w:val="16"/>
              </w:rPr>
              <w:t>capital</w:t>
            </w:r>
            <w:r w:rsidRPr="006E63EC">
              <w:rPr>
                <w:rFonts w:ascii="Arial" w:hAnsi="Arial" w:cs="Arial"/>
                <w:b/>
                <w:color w:val="FFFFFF" w:themeColor="background1"/>
                <w:sz w:val="16"/>
                <w:szCs w:val="16"/>
              </w:rPr>
              <w:t xml:space="preserve"> letters):</w:t>
            </w:r>
          </w:p>
        </w:tc>
      </w:tr>
      <w:tr w:rsidR="001D3789" w:rsidRPr="00D23D47" w14:paraId="7FBE6DE3" w14:textId="77777777" w:rsidTr="001D3789">
        <w:trPr>
          <w:trHeight w:val="284"/>
        </w:trPr>
        <w:tc>
          <w:tcPr>
            <w:tcW w:w="2268" w:type="dxa"/>
            <w:tcBorders>
              <w:left w:val="single" w:sz="4" w:space="0" w:color="auto"/>
              <w:bottom w:val="single" w:sz="4" w:space="0" w:color="C0C0C0"/>
            </w:tcBorders>
            <w:vAlign w:val="center"/>
          </w:tcPr>
          <w:p w14:paraId="25FEE6E1" w14:textId="36C133FC" w:rsidR="001D3789" w:rsidRPr="00D23D47" w:rsidRDefault="006E63EC"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Name and surname</w:t>
            </w:r>
            <w:r w:rsidR="001D3789" w:rsidRPr="00D23D47">
              <w:rPr>
                <w:rFonts w:ascii="Arial" w:hAnsi="Arial" w:cs="Arial"/>
                <w:b/>
                <w:color w:val="202B52"/>
                <w:sz w:val="16"/>
                <w:szCs w:val="16"/>
              </w:rPr>
              <w:t>:</w:t>
            </w:r>
          </w:p>
        </w:tc>
        <w:tc>
          <w:tcPr>
            <w:tcW w:w="8364" w:type="dxa"/>
            <w:gridSpan w:val="4"/>
            <w:tcBorders>
              <w:left w:val="single" w:sz="4" w:space="0" w:color="C0C0C0"/>
              <w:bottom w:val="single" w:sz="4" w:space="0" w:color="C0C0C0"/>
              <w:right w:val="single" w:sz="4" w:space="0" w:color="auto"/>
            </w:tcBorders>
            <w:vAlign w:val="center"/>
          </w:tcPr>
          <w:p w14:paraId="3EEC0667"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r>
      <w:tr w:rsidR="001D3789" w:rsidRPr="00D23D47" w14:paraId="7A7E7A00" w14:textId="77777777" w:rsidTr="001D3789">
        <w:trPr>
          <w:trHeight w:val="284"/>
        </w:trPr>
        <w:tc>
          <w:tcPr>
            <w:tcW w:w="2268" w:type="dxa"/>
            <w:tcBorders>
              <w:left w:val="single" w:sz="4" w:space="0" w:color="auto"/>
              <w:bottom w:val="single" w:sz="4" w:space="0" w:color="C0C0C0"/>
            </w:tcBorders>
            <w:vAlign w:val="center"/>
          </w:tcPr>
          <w:p w14:paraId="478AA0D0" w14:textId="449FC5FD" w:rsidR="001D3789" w:rsidRPr="00D23D47" w:rsidRDefault="006E63EC"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Position</w:t>
            </w:r>
            <w:r w:rsidR="001D3789" w:rsidRPr="00D23D47">
              <w:rPr>
                <w:rFonts w:ascii="Arial" w:hAnsi="Arial" w:cs="Arial"/>
                <w:b/>
                <w:color w:val="202B52"/>
                <w:sz w:val="16"/>
                <w:szCs w:val="16"/>
              </w:rPr>
              <w:t>:</w:t>
            </w:r>
          </w:p>
        </w:tc>
        <w:tc>
          <w:tcPr>
            <w:tcW w:w="2265" w:type="dxa"/>
            <w:tcBorders>
              <w:left w:val="single" w:sz="4" w:space="0" w:color="C0C0C0"/>
              <w:bottom w:val="single" w:sz="4" w:space="0" w:color="C0C0C0"/>
            </w:tcBorders>
            <w:vAlign w:val="center"/>
          </w:tcPr>
          <w:p w14:paraId="2C483570"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c>
          <w:tcPr>
            <w:tcW w:w="1704" w:type="dxa"/>
            <w:gridSpan w:val="2"/>
            <w:tcBorders>
              <w:left w:val="single" w:sz="4" w:space="0" w:color="C0C0C0"/>
              <w:bottom w:val="single" w:sz="4" w:space="0" w:color="C0C0C0"/>
            </w:tcBorders>
            <w:vAlign w:val="center"/>
          </w:tcPr>
          <w:p w14:paraId="6936D669" w14:textId="77777777" w:rsidR="001D3789" w:rsidRPr="00D23D47" w:rsidRDefault="001D3789" w:rsidP="001D3789">
            <w:pPr>
              <w:autoSpaceDE w:val="0"/>
              <w:snapToGrid w:val="0"/>
              <w:spacing w:line="360" w:lineRule="auto"/>
              <w:jc w:val="center"/>
              <w:rPr>
                <w:rFonts w:ascii="Arial" w:hAnsi="Arial" w:cs="Arial"/>
                <w:bCs/>
                <w:color w:val="202B52"/>
                <w:sz w:val="16"/>
                <w:szCs w:val="16"/>
              </w:rPr>
            </w:pPr>
            <w:r w:rsidRPr="00D23D47">
              <w:rPr>
                <w:rFonts w:ascii="Arial" w:hAnsi="Arial" w:cs="Arial"/>
                <w:bCs/>
                <w:color w:val="202B52"/>
                <w:sz w:val="16"/>
                <w:szCs w:val="16"/>
              </w:rPr>
              <w:t>e-mail:</w:t>
            </w:r>
          </w:p>
        </w:tc>
        <w:tc>
          <w:tcPr>
            <w:tcW w:w="4395" w:type="dxa"/>
            <w:tcBorders>
              <w:left w:val="single" w:sz="4" w:space="0" w:color="C0C0C0"/>
              <w:bottom w:val="single" w:sz="4" w:space="0" w:color="C0C0C0"/>
              <w:right w:val="single" w:sz="4" w:space="0" w:color="auto"/>
            </w:tcBorders>
            <w:vAlign w:val="center"/>
          </w:tcPr>
          <w:p w14:paraId="77CC7A58" w14:textId="77777777" w:rsidR="001D3789" w:rsidRPr="00D23D47" w:rsidRDefault="001D3789" w:rsidP="001D3789">
            <w:pPr>
              <w:autoSpaceDE w:val="0"/>
              <w:snapToGrid w:val="0"/>
              <w:spacing w:line="360" w:lineRule="auto"/>
              <w:jc w:val="center"/>
              <w:rPr>
                <w:rFonts w:ascii="Arial" w:hAnsi="Arial" w:cs="Arial"/>
                <w:bCs/>
                <w:color w:val="002060"/>
                <w:sz w:val="18"/>
                <w:szCs w:val="18"/>
              </w:rPr>
            </w:pPr>
          </w:p>
        </w:tc>
      </w:tr>
      <w:tr w:rsidR="001D3789" w:rsidRPr="00D23D47" w14:paraId="0F04099F" w14:textId="77777777" w:rsidTr="001D3789">
        <w:trPr>
          <w:trHeight w:val="284"/>
        </w:trPr>
        <w:tc>
          <w:tcPr>
            <w:tcW w:w="2268" w:type="dxa"/>
            <w:tcBorders>
              <w:left w:val="single" w:sz="4" w:space="0" w:color="auto"/>
              <w:bottom w:val="single" w:sz="4" w:space="0" w:color="C0C0C0"/>
            </w:tcBorders>
            <w:vAlign w:val="center"/>
          </w:tcPr>
          <w:p w14:paraId="611B51E7" w14:textId="7BAF3CD0" w:rsidR="001D3789" w:rsidRPr="00D23D47" w:rsidRDefault="006E63EC" w:rsidP="001D3789">
            <w:pPr>
              <w:autoSpaceDE w:val="0"/>
              <w:snapToGrid w:val="0"/>
              <w:spacing w:line="360" w:lineRule="auto"/>
              <w:jc w:val="center"/>
              <w:rPr>
                <w:rFonts w:ascii="Arial" w:hAnsi="Arial" w:cs="Arial"/>
                <w:b/>
                <w:color w:val="202B52"/>
                <w:sz w:val="16"/>
                <w:szCs w:val="16"/>
              </w:rPr>
            </w:pPr>
            <w:r>
              <w:rPr>
                <w:rFonts w:ascii="Arial" w:hAnsi="Arial" w:cs="Arial"/>
                <w:b/>
                <w:color w:val="202B52"/>
                <w:sz w:val="16"/>
                <w:szCs w:val="16"/>
              </w:rPr>
              <w:t>Phone number</w:t>
            </w:r>
            <w:r w:rsidR="001D3789" w:rsidRPr="00D23D47">
              <w:rPr>
                <w:rFonts w:ascii="Arial" w:hAnsi="Arial" w:cs="Arial"/>
                <w:b/>
                <w:color w:val="202B52"/>
                <w:sz w:val="16"/>
                <w:szCs w:val="16"/>
              </w:rPr>
              <w:t>:</w:t>
            </w:r>
          </w:p>
        </w:tc>
        <w:tc>
          <w:tcPr>
            <w:tcW w:w="2265" w:type="dxa"/>
            <w:tcBorders>
              <w:left w:val="single" w:sz="4" w:space="0" w:color="C0C0C0"/>
              <w:bottom w:val="single" w:sz="4" w:space="0" w:color="C0C0C0"/>
            </w:tcBorders>
            <w:vAlign w:val="center"/>
          </w:tcPr>
          <w:p w14:paraId="7021E727" w14:textId="77777777" w:rsidR="001D3789" w:rsidRPr="00D23D47" w:rsidRDefault="001D3789" w:rsidP="001D3789">
            <w:pPr>
              <w:autoSpaceDE w:val="0"/>
              <w:snapToGrid w:val="0"/>
              <w:spacing w:line="360" w:lineRule="auto"/>
              <w:jc w:val="center"/>
              <w:rPr>
                <w:rFonts w:ascii="Arial" w:hAnsi="Arial" w:cs="Arial"/>
                <w:bCs/>
                <w:color w:val="202B52"/>
                <w:sz w:val="18"/>
                <w:szCs w:val="18"/>
              </w:rPr>
            </w:pPr>
          </w:p>
        </w:tc>
        <w:tc>
          <w:tcPr>
            <w:tcW w:w="1704" w:type="dxa"/>
            <w:gridSpan w:val="2"/>
            <w:tcBorders>
              <w:left w:val="single" w:sz="4" w:space="0" w:color="C0C0C0"/>
              <w:bottom w:val="single" w:sz="4" w:space="0" w:color="C0C0C0"/>
            </w:tcBorders>
            <w:vAlign w:val="center"/>
          </w:tcPr>
          <w:p w14:paraId="5FADB402" w14:textId="2E17F11C" w:rsidR="001D3789" w:rsidRPr="00D23D47" w:rsidRDefault="001D3789" w:rsidP="001D3789">
            <w:pPr>
              <w:autoSpaceDE w:val="0"/>
              <w:snapToGrid w:val="0"/>
              <w:spacing w:line="360" w:lineRule="auto"/>
              <w:jc w:val="center"/>
              <w:rPr>
                <w:rFonts w:ascii="Arial" w:hAnsi="Arial" w:cs="Arial"/>
                <w:bCs/>
                <w:color w:val="202B52"/>
                <w:sz w:val="16"/>
                <w:szCs w:val="16"/>
              </w:rPr>
            </w:pPr>
            <w:r w:rsidRPr="00D23D47">
              <w:rPr>
                <w:rFonts w:ascii="Arial" w:hAnsi="Arial" w:cs="Arial"/>
                <w:bCs/>
                <w:color w:val="202B52"/>
                <w:sz w:val="16"/>
                <w:szCs w:val="16"/>
              </w:rPr>
              <w:t>Fa</w:t>
            </w:r>
            <w:r w:rsidR="006E63EC">
              <w:rPr>
                <w:rFonts w:ascii="Arial" w:hAnsi="Arial" w:cs="Arial"/>
                <w:bCs/>
                <w:color w:val="202B52"/>
                <w:sz w:val="16"/>
                <w:szCs w:val="16"/>
              </w:rPr>
              <w:t>x</w:t>
            </w:r>
            <w:r w:rsidRPr="00D23D47">
              <w:rPr>
                <w:rFonts w:ascii="Arial" w:hAnsi="Arial" w:cs="Arial"/>
                <w:bCs/>
                <w:color w:val="202B52"/>
                <w:sz w:val="16"/>
                <w:szCs w:val="16"/>
              </w:rPr>
              <w:t>:</w:t>
            </w:r>
          </w:p>
        </w:tc>
        <w:tc>
          <w:tcPr>
            <w:tcW w:w="4395" w:type="dxa"/>
            <w:tcBorders>
              <w:left w:val="single" w:sz="4" w:space="0" w:color="C0C0C0"/>
              <w:bottom w:val="single" w:sz="4" w:space="0" w:color="C0C0C0"/>
              <w:right w:val="single" w:sz="4" w:space="0" w:color="auto"/>
            </w:tcBorders>
            <w:vAlign w:val="center"/>
          </w:tcPr>
          <w:p w14:paraId="25DF9FD9" w14:textId="77777777" w:rsidR="001D3789" w:rsidRPr="00D23D47" w:rsidRDefault="001D3789" w:rsidP="001D3789">
            <w:pPr>
              <w:autoSpaceDE w:val="0"/>
              <w:snapToGrid w:val="0"/>
              <w:spacing w:line="360" w:lineRule="auto"/>
              <w:jc w:val="center"/>
              <w:rPr>
                <w:rFonts w:ascii="Arial" w:hAnsi="Arial" w:cs="Arial"/>
                <w:bCs/>
                <w:color w:val="002060"/>
                <w:sz w:val="18"/>
                <w:szCs w:val="18"/>
              </w:rPr>
            </w:pPr>
          </w:p>
        </w:tc>
      </w:tr>
      <w:tr w:rsidR="001D3789" w:rsidRPr="00D23D47" w14:paraId="61F83204" w14:textId="77777777" w:rsidTr="002F3EB7">
        <w:trPr>
          <w:trHeight w:val="284"/>
        </w:trPr>
        <w:tc>
          <w:tcPr>
            <w:tcW w:w="10632" w:type="dxa"/>
            <w:gridSpan w:val="5"/>
            <w:tcBorders>
              <w:left w:val="single" w:sz="4" w:space="0" w:color="auto"/>
              <w:bottom w:val="single" w:sz="4" w:space="0" w:color="C0C0C0"/>
              <w:right w:val="single" w:sz="4" w:space="0" w:color="auto"/>
            </w:tcBorders>
            <w:shd w:val="clear" w:color="auto" w:fill="AB1257"/>
            <w:vAlign w:val="center"/>
          </w:tcPr>
          <w:p w14:paraId="28F1DEAC" w14:textId="304AF7E3" w:rsidR="001D3789" w:rsidRPr="00D23D47" w:rsidRDefault="00E2049B" w:rsidP="001D3789">
            <w:pPr>
              <w:autoSpaceDE w:val="0"/>
              <w:snapToGrid w:val="0"/>
              <w:jc w:val="center"/>
              <w:rPr>
                <w:rFonts w:ascii="Arial" w:hAnsi="Arial" w:cs="Arial"/>
                <w:b/>
                <w:color w:val="002060"/>
                <w:sz w:val="16"/>
                <w:szCs w:val="16"/>
              </w:rPr>
            </w:pPr>
            <w:r w:rsidRPr="00E2049B">
              <w:rPr>
                <w:rFonts w:ascii="Arial" w:hAnsi="Arial" w:cs="Arial"/>
                <w:b/>
                <w:color w:val="FFFFFF" w:themeColor="background1"/>
                <w:sz w:val="16"/>
                <w:szCs w:val="16"/>
              </w:rPr>
              <w:t>CONTACT TO THE TRAINING DEPARTMENT IN THE COMPANY (</w:t>
            </w:r>
            <w:r>
              <w:rPr>
                <w:rFonts w:ascii="Arial" w:hAnsi="Arial" w:cs="Arial"/>
                <w:b/>
                <w:color w:val="FFFFFF" w:themeColor="background1"/>
                <w:sz w:val="16"/>
                <w:szCs w:val="16"/>
              </w:rPr>
              <w:t>capital</w:t>
            </w:r>
            <w:r w:rsidRPr="00E2049B">
              <w:rPr>
                <w:rFonts w:ascii="Arial" w:hAnsi="Arial" w:cs="Arial"/>
                <w:b/>
                <w:color w:val="FFFFFF" w:themeColor="background1"/>
                <w:sz w:val="16"/>
                <w:szCs w:val="16"/>
              </w:rPr>
              <w:t xml:space="preserve"> letters):</w:t>
            </w:r>
          </w:p>
        </w:tc>
      </w:tr>
      <w:tr w:rsidR="00E2049B" w:rsidRPr="00D23D47" w14:paraId="13978C46" w14:textId="77777777" w:rsidTr="001D3789">
        <w:trPr>
          <w:trHeight w:val="284"/>
        </w:trPr>
        <w:tc>
          <w:tcPr>
            <w:tcW w:w="2268" w:type="dxa"/>
            <w:tcBorders>
              <w:left w:val="single" w:sz="4" w:space="0" w:color="auto"/>
              <w:bottom w:val="single" w:sz="4" w:space="0" w:color="C0C0C0"/>
            </w:tcBorders>
            <w:vAlign w:val="center"/>
          </w:tcPr>
          <w:p w14:paraId="09A3B2E0" w14:textId="20B46E79" w:rsidR="00E2049B" w:rsidRPr="00D23D47" w:rsidRDefault="00E2049B" w:rsidP="00E2049B">
            <w:pPr>
              <w:autoSpaceDE w:val="0"/>
              <w:snapToGrid w:val="0"/>
              <w:jc w:val="center"/>
              <w:rPr>
                <w:rFonts w:ascii="Arial" w:hAnsi="Arial" w:cs="Arial"/>
                <w:b/>
                <w:color w:val="202B52"/>
                <w:sz w:val="16"/>
                <w:szCs w:val="16"/>
              </w:rPr>
            </w:pPr>
            <w:r>
              <w:rPr>
                <w:rFonts w:ascii="Arial" w:hAnsi="Arial" w:cs="Arial"/>
                <w:b/>
                <w:color w:val="202B52"/>
                <w:sz w:val="16"/>
                <w:szCs w:val="16"/>
              </w:rPr>
              <w:t>Name and surname</w:t>
            </w:r>
            <w:r w:rsidRPr="00D23D47">
              <w:rPr>
                <w:rFonts w:ascii="Arial" w:hAnsi="Arial" w:cs="Arial"/>
                <w:b/>
                <w:color w:val="202B52"/>
                <w:sz w:val="16"/>
                <w:szCs w:val="16"/>
              </w:rPr>
              <w:t>:</w:t>
            </w:r>
          </w:p>
        </w:tc>
        <w:tc>
          <w:tcPr>
            <w:tcW w:w="8364" w:type="dxa"/>
            <w:gridSpan w:val="4"/>
            <w:tcBorders>
              <w:left w:val="single" w:sz="4" w:space="0" w:color="C0C0C0"/>
              <w:bottom w:val="single" w:sz="4" w:space="0" w:color="C0C0C0"/>
              <w:right w:val="single" w:sz="4" w:space="0" w:color="auto"/>
            </w:tcBorders>
            <w:vAlign w:val="center"/>
          </w:tcPr>
          <w:p w14:paraId="6811F2AC" w14:textId="77777777" w:rsidR="00E2049B" w:rsidRPr="00D23D47" w:rsidRDefault="00E2049B" w:rsidP="00E2049B">
            <w:pPr>
              <w:autoSpaceDE w:val="0"/>
              <w:snapToGrid w:val="0"/>
              <w:jc w:val="center"/>
              <w:rPr>
                <w:rFonts w:ascii="Arial" w:hAnsi="Arial" w:cs="Arial"/>
                <w:color w:val="202B52"/>
                <w:sz w:val="18"/>
                <w:szCs w:val="18"/>
              </w:rPr>
            </w:pPr>
          </w:p>
        </w:tc>
      </w:tr>
      <w:tr w:rsidR="00E2049B" w:rsidRPr="00D23D47" w14:paraId="3C08C36A" w14:textId="77777777" w:rsidTr="001D3789">
        <w:trPr>
          <w:trHeight w:val="284"/>
        </w:trPr>
        <w:tc>
          <w:tcPr>
            <w:tcW w:w="2268" w:type="dxa"/>
            <w:tcBorders>
              <w:left w:val="single" w:sz="4" w:space="0" w:color="auto"/>
              <w:bottom w:val="single" w:sz="4" w:space="0" w:color="C0C0C0"/>
            </w:tcBorders>
            <w:vAlign w:val="center"/>
          </w:tcPr>
          <w:p w14:paraId="37ED2076" w14:textId="7DB28B4A" w:rsidR="00E2049B" w:rsidRPr="00D23D47" w:rsidRDefault="00E2049B" w:rsidP="00E2049B">
            <w:pPr>
              <w:autoSpaceDE w:val="0"/>
              <w:snapToGrid w:val="0"/>
              <w:jc w:val="center"/>
              <w:rPr>
                <w:rFonts w:ascii="Arial" w:hAnsi="Arial" w:cs="Arial"/>
                <w:b/>
                <w:color w:val="202B52"/>
                <w:sz w:val="16"/>
                <w:szCs w:val="16"/>
              </w:rPr>
            </w:pPr>
            <w:r>
              <w:rPr>
                <w:rFonts w:ascii="Arial" w:hAnsi="Arial" w:cs="Arial"/>
                <w:b/>
                <w:color w:val="202B52"/>
                <w:sz w:val="16"/>
                <w:szCs w:val="16"/>
              </w:rPr>
              <w:t>Position</w:t>
            </w:r>
            <w:r w:rsidRPr="00D23D47">
              <w:rPr>
                <w:rFonts w:ascii="Arial" w:hAnsi="Arial" w:cs="Arial"/>
                <w:b/>
                <w:color w:val="202B52"/>
                <w:sz w:val="16"/>
                <w:szCs w:val="16"/>
              </w:rPr>
              <w:t>:</w:t>
            </w:r>
          </w:p>
        </w:tc>
        <w:tc>
          <w:tcPr>
            <w:tcW w:w="2265" w:type="dxa"/>
            <w:tcBorders>
              <w:left w:val="single" w:sz="4" w:space="0" w:color="C0C0C0"/>
              <w:bottom w:val="single" w:sz="4" w:space="0" w:color="C0C0C0"/>
            </w:tcBorders>
            <w:vAlign w:val="center"/>
          </w:tcPr>
          <w:p w14:paraId="1F033034" w14:textId="77777777" w:rsidR="00E2049B" w:rsidRPr="00D23D47" w:rsidRDefault="00E2049B" w:rsidP="00E2049B">
            <w:pPr>
              <w:autoSpaceDE w:val="0"/>
              <w:snapToGrid w:val="0"/>
              <w:jc w:val="center"/>
              <w:rPr>
                <w:rFonts w:ascii="Arial" w:hAnsi="Arial" w:cs="Arial"/>
                <w:color w:val="202B52"/>
                <w:sz w:val="18"/>
                <w:szCs w:val="18"/>
              </w:rPr>
            </w:pPr>
          </w:p>
        </w:tc>
        <w:tc>
          <w:tcPr>
            <w:tcW w:w="1704" w:type="dxa"/>
            <w:gridSpan w:val="2"/>
            <w:tcBorders>
              <w:left w:val="single" w:sz="4" w:space="0" w:color="C0C0C0"/>
              <w:bottom w:val="single" w:sz="4" w:space="0" w:color="C0C0C0"/>
            </w:tcBorders>
            <w:vAlign w:val="center"/>
          </w:tcPr>
          <w:p w14:paraId="585CEC7E" w14:textId="77777777" w:rsidR="00E2049B" w:rsidRPr="00D23D47" w:rsidRDefault="00E2049B" w:rsidP="00E2049B">
            <w:pPr>
              <w:autoSpaceDE w:val="0"/>
              <w:snapToGrid w:val="0"/>
              <w:jc w:val="center"/>
              <w:rPr>
                <w:rFonts w:ascii="Arial" w:hAnsi="Arial" w:cs="Arial"/>
                <w:bCs/>
                <w:color w:val="202B52"/>
                <w:sz w:val="16"/>
                <w:szCs w:val="16"/>
              </w:rPr>
            </w:pPr>
            <w:r w:rsidRPr="00D23D47">
              <w:rPr>
                <w:rFonts w:ascii="Arial" w:hAnsi="Arial" w:cs="Arial"/>
                <w:bCs/>
                <w:color w:val="202B52"/>
                <w:sz w:val="16"/>
                <w:szCs w:val="16"/>
              </w:rPr>
              <w:t>e-mail:</w:t>
            </w:r>
          </w:p>
        </w:tc>
        <w:tc>
          <w:tcPr>
            <w:tcW w:w="4395" w:type="dxa"/>
            <w:tcBorders>
              <w:left w:val="single" w:sz="4" w:space="0" w:color="C0C0C0"/>
              <w:bottom w:val="single" w:sz="4" w:space="0" w:color="C0C0C0"/>
              <w:right w:val="single" w:sz="4" w:space="0" w:color="auto"/>
            </w:tcBorders>
            <w:vAlign w:val="center"/>
          </w:tcPr>
          <w:p w14:paraId="7FE9810D" w14:textId="77777777" w:rsidR="00E2049B" w:rsidRPr="00D23D47" w:rsidRDefault="00E2049B" w:rsidP="00E2049B">
            <w:pPr>
              <w:autoSpaceDE w:val="0"/>
              <w:snapToGrid w:val="0"/>
              <w:jc w:val="center"/>
              <w:rPr>
                <w:rFonts w:ascii="Arial" w:hAnsi="Arial" w:cs="Arial"/>
                <w:color w:val="002060"/>
                <w:sz w:val="18"/>
                <w:szCs w:val="18"/>
              </w:rPr>
            </w:pPr>
          </w:p>
        </w:tc>
      </w:tr>
      <w:tr w:rsidR="00E2049B" w:rsidRPr="00D23D47" w14:paraId="2F96DA0A" w14:textId="77777777" w:rsidTr="001D3789">
        <w:trPr>
          <w:trHeight w:val="284"/>
        </w:trPr>
        <w:tc>
          <w:tcPr>
            <w:tcW w:w="2268" w:type="dxa"/>
            <w:tcBorders>
              <w:left w:val="single" w:sz="4" w:space="0" w:color="auto"/>
              <w:bottom w:val="single" w:sz="4" w:space="0" w:color="C0C0C0"/>
            </w:tcBorders>
            <w:vAlign w:val="center"/>
          </w:tcPr>
          <w:p w14:paraId="373D7E5E" w14:textId="3C08C753" w:rsidR="00E2049B" w:rsidRPr="00D23D47" w:rsidRDefault="00E2049B" w:rsidP="00E2049B">
            <w:pPr>
              <w:autoSpaceDE w:val="0"/>
              <w:snapToGrid w:val="0"/>
              <w:jc w:val="center"/>
              <w:rPr>
                <w:rFonts w:ascii="Arial" w:hAnsi="Arial" w:cs="Arial"/>
                <w:b/>
                <w:color w:val="202B52"/>
                <w:sz w:val="16"/>
                <w:szCs w:val="16"/>
              </w:rPr>
            </w:pPr>
            <w:r>
              <w:rPr>
                <w:rFonts w:ascii="Arial" w:hAnsi="Arial" w:cs="Arial"/>
                <w:b/>
                <w:color w:val="202B52"/>
                <w:sz w:val="16"/>
                <w:szCs w:val="16"/>
              </w:rPr>
              <w:t>Phone number</w:t>
            </w:r>
            <w:r w:rsidRPr="00D23D47">
              <w:rPr>
                <w:rFonts w:ascii="Arial" w:hAnsi="Arial" w:cs="Arial"/>
                <w:b/>
                <w:color w:val="202B52"/>
                <w:sz w:val="16"/>
                <w:szCs w:val="16"/>
              </w:rPr>
              <w:t>:</w:t>
            </w:r>
          </w:p>
        </w:tc>
        <w:tc>
          <w:tcPr>
            <w:tcW w:w="2265" w:type="dxa"/>
            <w:tcBorders>
              <w:left w:val="single" w:sz="4" w:space="0" w:color="C0C0C0"/>
              <w:bottom w:val="single" w:sz="4" w:space="0" w:color="C0C0C0"/>
            </w:tcBorders>
            <w:vAlign w:val="center"/>
          </w:tcPr>
          <w:p w14:paraId="4D25B337" w14:textId="77777777" w:rsidR="00E2049B" w:rsidRPr="00D23D47" w:rsidRDefault="00E2049B" w:rsidP="00E2049B">
            <w:pPr>
              <w:autoSpaceDE w:val="0"/>
              <w:snapToGrid w:val="0"/>
              <w:jc w:val="center"/>
              <w:rPr>
                <w:rFonts w:ascii="Arial" w:hAnsi="Arial" w:cs="Arial"/>
                <w:color w:val="202B52"/>
                <w:sz w:val="18"/>
                <w:szCs w:val="18"/>
              </w:rPr>
            </w:pPr>
          </w:p>
        </w:tc>
        <w:tc>
          <w:tcPr>
            <w:tcW w:w="1704" w:type="dxa"/>
            <w:gridSpan w:val="2"/>
            <w:tcBorders>
              <w:left w:val="single" w:sz="4" w:space="0" w:color="C0C0C0"/>
              <w:bottom w:val="single" w:sz="4" w:space="0" w:color="C0C0C0"/>
            </w:tcBorders>
            <w:vAlign w:val="center"/>
          </w:tcPr>
          <w:p w14:paraId="3A59215E" w14:textId="1D15713A" w:rsidR="00E2049B" w:rsidRPr="00D23D47" w:rsidRDefault="00E2049B" w:rsidP="00E2049B">
            <w:pPr>
              <w:autoSpaceDE w:val="0"/>
              <w:snapToGrid w:val="0"/>
              <w:jc w:val="center"/>
              <w:rPr>
                <w:rFonts w:ascii="Arial" w:hAnsi="Arial" w:cs="Arial"/>
                <w:color w:val="202B52"/>
                <w:sz w:val="16"/>
                <w:szCs w:val="16"/>
              </w:rPr>
            </w:pPr>
            <w:r w:rsidRPr="00D23D47">
              <w:rPr>
                <w:rFonts w:ascii="Arial" w:hAnsi="Arial" w:cs="Arial"/>
                <w:color w:val="202B52"/>
                <w:sz w:val="16"/>
                <w:szCs w:val="16"/>
              </w:rPr>
              <w:t>Fa</w:t>
            </w:r>
            <w:r>
              <w:rPr>
                <w:rFonts w:ascii="Arial" w:hAnsi="Arial" w:cs="Arial"/>
                <w:color w:val="202B52"/>
                <w:sz w:val="16"/>
                <w:szCs w:val="16"/>
              </w:rPr>
              <w:t>x</w:t>
            </w:r>
            <w:r w:rsidRPr="00D23D47">
              <w:rPr>
                <w:rFonts w:ascii="Arial" w:hAnsi="Arial" w:cs="Arial"/>
                <w:color w:val="202B52"/>
                <w:sz w:val="16"/>
                <w:szCs w:val="16"/>
              </w:rPr>
              <w:t>:</w:t>
            </w:r>
          </w:p>
        </w:tc>
        <w:tc>
          <w:tcPr>
            <w:tcW w:w="4395" w:type="dxa"/>
            <w:tcBorders>
              <w:left w:val="single" w:sz="4" w:space="0" w:color="C0C0C0"/>
              <w:bottom w:val="single" w:sz="4" w:space="0" w:color="C0C0C0"/>
              <w:right w:val="single" w:sz="4" w:space="0" w:color="auto"/>
            </w:tcBorders>
            <w:vAlign w:val="center"/>
          </w:tcPr>
          <w:p w14:paraId="0861EB91" w14:textId="77777777" w:rsidR="00E2049B" w:rsidRPr="00D23D47" w:rsidRDefault="00E2049B" w:rsidP="00E2049B">
            <w:pPr>
              <w:autoSpaceDE w:val="0"/>
              <w:snapToGrid w:val="0"/>
              <w:jc w:val="center"/>
              <w:rPr>
                <w:rFonts w:ascii="Arial" w:hAnsi="Arial" w:cs="Arial"/>
                <w:color w:val="002060"/>
                <w:sz w:val="18"/>
                <w:szCs w:val="18"/>
              </w:rPr>
            </w:pPr>
          </w:p>
        </w:tc>
      </w:tr>
      <w:tr w:rsidR="001D3789" w:rsidRPr="00D23D47" w14:paraId="731990B0" w14:textId="77777777" w:rsidTr="002F3EB7">
        <w:trPr>
          <w:trHeight w:val="284"/>
        </w:trPr>
        <w:tc>
          <w:tcPr>
            <w:tcW w:w="10632" w:type="dxa"/>
            <w:gridSpan w:val="5"/>
            <w:tcBorders>
              <w:left w:val="single" w:sz="4" w:space="0" w:color="auto"/>
              <w:bottom w:val="single" w:sz="4" w:space="0" w:color="C0C0C0"/>
              <w:right w:val="single" w:sz="4" w:space="0" w:color="auto"/>
            </w:tcBorders>
            <w:shd w:val="clear" w:color="auto" w:fill="AB1257"/>
            <w:vAlign w:val="center"/>
          </w:tcPr>
          <w:p w14:paraId="49378C98" w14:textId="3DA1DBBE" w:rsidR="001D3789" w:rsidRPr="00D23D47" w:rsidRDefault="00E2049B" w:rsidP="001D3789">
            <w:pPr>
              <w:autoSpaceDE w:val="0"/>
              <w:snapToGrid w:val="0"/>
              <w:jc w:val="center"/>
              <w:rPr>
                <w:rFonts w:ascii="Arial" w:hAnsi="Arial" w:cs="Arial"/>
                <w:b/>
                <w:bCs/>
                <w:color w:val="002060"/>
                <w:sz w:val="18"/>
                <w:szCs w:val="18"/>
              </w:rPr>
            </w:pPr>
            <w:r>
              <w:rPr>
                <w:rFonts w:ascii="Arial" w:hAnsi="Arial" w:cs="Arial"/>
                <w:b/>
                <w:bCs/>
                <w:color w:val="FFFFFF" w:themeColor="background1"/>
                <w:sz w:val="18"/>
                <w:szCs w:val="18"/>
              </w:rPr>
              <w:t>REMARKS</w:t>
            </w:r>
          </w:p>
        </w:tc>
      </w:tr>
      <w:tr w:rsidR="001D3789" w:rsidRPr="00D23D47" w14:paraId="7B6D3000" w14:textId="77777777" w:rsidTr="002F3EB7">
        <w:trPr>
          <w:trHeight w:val="429"/>
        </w:trPr>
        <w:tc>
          <w:tcPr>
            <w:tcW w:w="10632" w:type="dxa"/>
            <w:gridSpan w:val="5"/>
            <w:tcBorders>
              <w:left w:val="single" w:sz="4" w:space="0" w:color="auto"/>
              <w:bottom w:val="single" w:sz="4" w:space="0" w:color="auto"/>
              <w:right w:val="single" w:sz="4" w:space="0" w:color="auto"/>
            </w:tcBorders>
            <w:vAlign w:val="center"/>
          </w:tcPr>
          <w:p w14:paraId="36D0983D" w14:textId="77777777" w:rsidR="001D3789" w:rsidRPr="00D23D47" w:rsidRDefault="001D3789" w:rsidP="001D3789">
            <w:pPr>
              <w:autoSpaceDE w:val="0"/>
              <w:snapToGrid w:val="0"/>
              <w:spacing w:line="360" w:lineRule="auto"/>
              <w:jc w:val="center"/>
              <w:rPr>
                <w:rFonts w:ascii="Arial" w:hAnsi="Arial" w:cs="Arial"/>
                <w:b/>
                <w:bCs/>
                <w:color w:val="002060"/>
                <w:sz w:val="16"/>
                <w:szCs w:val="16"/>
              </w:rPr>
            </w:pPr>
          </w:p>
        </w:tc>
      </w:tr>
    </w:tbl>
    <w:p w14:paraId="2AA08B9E" w14:textId="003516ED" w:rsidR="00E2049B" w:rsidRDefault="003C76C0" w:rsidP="00E2049B">
      <w:pPr>
        <w:rPr>
          <w:rFonts w:ascii="Arial" w:hAnsi="Arial" w:cs="Arial"/>
          <w:color w:val="202B52"/>
          <w:sz w:val="14"/>
          <w:szCs w:val="14"/>
        </w:rPr>
      </w:pPr>
      <w:r>
        <w:rPr>
          <w:rFonts w:ascii="Arial" w:hAnsi="Arial" w:cs="Arial"/>
          <w:color w:val="1F497D"/>
          <w:sz w:val="14"/>
          <w:szCs w:val="14"/>
          <w:lang w:eastAsia="ar-SA"/>
        </w:rPr>
        <w:pict w14:anchorId="1158F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6pt">
            <v:imagedata r:id="rId8" o:title=""/>
          </v:shape>
        </w:pict>
      </w:r>
      <w:r w:rsidR="00E2049B" w:rsidRPr="00E2049B">
        <w:rPr>
          <w:rFonts w:ascii="Arial" w:hAnsi="Arial" w:cs="Arial"/>
          <w:color w:val="202B52"/>
          <w:sz w:val="14"/>
          <w:szCs w:val="14"/>
        </w:rPr>
        <w:t>I accept the training regulations.</w:t>
      </w:r>
    </w:p>
    <w:p w14:paraId="0BABF920" w14:textId="13B457D3" w:rsidR="001D3789" w:rsidRPr="00D23D47" w:rsidRDefault="003C76C0" w:rsidP="00E2049B">
      <w:pPr>
        <w:rPr>
          <w:rFonts w:ascii="Arial" w:hAnsi="Arial" w:cs="Arial"/>
          <w:color w:val="202B52"/>
          <w:sz w:val="14"/>
          <w:szCs w:val="14"/>
        </w:rPr>
      </w:pPr>
      <w:r>
        <w:rPr>
          <w:rFonts w:ascii="Arial" w:hAnsi="Arial" w:cs="Arial"/>
          <w:color w:val="202B52"/>
          <w:sz w:val="14"/>
          <w:szCs w:val="14"/>
          <w:lang w:eastAsia="ar-SA"/>
        </w:rPr>
        <w:pict w14:anchorId="1D2F9E54">
          <v:shape id="_x0000_i1026" type="#_x0000_t75" style="width:18pt;height:15.6pt">
            <v:imagedata r:id="rId8" o:title=""/>
          </v:shape>
        </w:pict>
      </w:r>
      <w:r w:rsidR="001D3789" w:rsidRPr="00D23D47">
        <w:rPr>
          <w:rFonts w:ascii="Arial" w:hAnsi="Arial" w:cs="Arial"/>
          <w:bCs/>
          <w:color w:val="202B52"/>
          <w:sz w:val="14"/>
          <w:szCs w:val="14"/>
        </w:rPr>
        <w:t xml:space="preserve"> </w:t>
      </w:r>
      <w:r w:rsidR="00E2049B" w:rsidRPr="00E2049B">
        <w:rPr>
          <w:rFonts w:ascii="Arial" w:hAnsi="Arial" w:cs="Arial"/>
          <w:bCs/>
          <w:color w:val="202B52"/>
          <w:sz w:val="14"/>
          <w:szCs w:val="14"/>
        </w:rPr>
        <w:t>I declare that participation in the training is financed from public funds</w:t>
      </w:r>
      <w:r w:rsidR="00E2049B">
        <w:rPr>
          <w:rFonts w:ascii="Arial" w:hAnsi="Arial" w:cs="Arial"/>
          <w:bCs/>
          <w:color w:val="202B52"/>
          <w:sz w:val="14"/>
          <w:szCs w:val="14"/>
        </w:rPr>
        <w:t xml:space="preserve"> (</w:t>
      </w:r>
      <w:r w:rsidR="00E2049B" w:rsidRPr="00E2049B">
        <w:rPr>
          <w:rFonts w:ascii="Arial" w:hAnsi="Arial" w:cs="Arial"/>
          <w:bCs/>
          <w:color w:val="202B52"/>
          <w:sz w:val="14"/>
          <w:szCs w:val="14"/>
        </w:rPr>
        <w:t>EU</w:t>
      </w:r>
      <w:r w:rsidR="00E2049B">
        <w:rPr>
          <w:rFonts w:ascii="Arial" w:hAnsi="Arial" w:cs="Arial"/>
          <w:bCs/>
          <w:color w:val="202B52"/>
          <w:sz w:val="14"/>
          <w:szCs w:val="14"/>
        </w:rPr>
        <w:t>)</w:t>
      </w:r>
      <w:r w:rsidR="00E2049B" w:rsidRPr="00E2049B">
        <w:rPr>
          <w:rFonts w:ascii="Arial" w:hAnsi="Arial" w:cs="Arial"/>
          <w:bCs/>
          <w:color w:val="202B52"/>
          <w:sz w:val="14"/>
          <w:szCs w:val="14"/>
        </w:rPr>
        <w:t>.</w:t>
      </w:r>
    </w:p>
    <w:p w14:paraId="1A22F0A1" w14:textId="415CB040" w:rsidR="001D3789" w:rsidRPr="00E2049B" w:rsidRDefault="003C76C0" w:rsidP="00E2049B">
      <w:pPr>
        <w:rPr>
          <w:rFonts w:ascii="Arial" w:hAnsi="Arial" w:cs="Arial"/>
          <w:color w:val="202B52"/>
          <w:sz w:val="14"/>
          <w:szCs w:val="14"/>
        </w:rPr>
      </w:pPr>
      <w:r>
        <w:rPr>
          <w:rFonts w:ascii="Arial" w:hAnsi="Arial" w:cs="Arial"/>
          <w:color w:val="202B52"/>
          <w:sz w:val="14"/>
          <w:szCs w:val="14"/>
          <w:lang w:eastAsia="ar-SA"/>
        </w:rPr>
        <w:pict w14:anchorId="46D9AD12">
          <v:shape id="_x0000_i1027" type="#_x0000_t75" style="width:18pt;height:15.6pt">
            <v:imagedata r:id="rId8" o:title=""/>
          </v:shape>
        </w:pict>
      </w:r>
      <w:r w:rsidR="00E2049B" w:rsidRPr="00E2049B">
        <w:t xml:space="preserve"> </w:t>
      </w:r>
      <w:r w:rsidR="00E2049B" w:rsidRPr="00E2049B">
        <w:rPr>
          <w:rFonts w:ascii="Arial" w:hAnsi="Arial" w:cs="Arial"/>
          <w:color w:val="202B52"/>
          <w:sz w:val="14"/>
          <w:szCs w:val="14"/>
        </w:rPr>
        <w:t>I agree to receive VAT invoices, corrective VAT invoices and duplicate invoices and duplicate correcting invoices in electronic form, from: Instytut ADN spółka z ograniczoną odpowiedzialnością sp.k, ul. Grzybowska 56, 00-844 Warsaw, NIP: PL 7010088170 and ADN Akademia limited liability company limited partnership, ul. Grzybowska 56,</w:t>
      </w:r>
      <w:r w:rsidR="00E2049B">
        <w:rPr>
          <w:rFonts w:ascii="Arial" w:hAnsi="Arial" w:cs="Arial"/>
          <w:color w:val="202B52"/>
          <w:sz w:val="14"/>
          <w:szCs w:val="14"/>
        </w:rPr>
        <w:t xml:space="preserve"> </w:t>
      </w:r>
      <w:r w:rsidR="00E2049B" w:rsidRPr="00E2049B">
        <w:rPr>
          <w:rFonts w:ascii="Arial" w:hAnsi="Arial" w:cs="Arial"/>
          <w:color w:val="202B52"/>
          <w:sz w:val="14"/>
          <w:szCs w:val="14"/>
        </w:rPr>
        <w:t>00-844 Warsaw, NIP: PL 7010545845 and MDDP Akademia Biznesu limited liability company, ul. Grzybowska 56, 00-844 Warsaw, NIP: PL 5213589864. At the same time, above, I indicate the e-mail address * for receiving invoices sent in electronic form.</w:t>
      </w:r>
    </w:p>
    <w:p w14:paraId="49761772" w14:textId="77777777" w:rsidR="001D3789" w:rsidRPr="00D23D47" w:rsidRDefault="001D3789" w:rsidP="001D3789">
      <w:pPr>
        <w:rPr>
          <w:rFonts w:ascii="Arial" w:hAnsi="Arial" w:cs="Arial"/>
          <w:color w:val="202B52"/>
          <w:sz w:val="12"/>
          <w:szCs w:val="12"/>
        </w:rPr>
      </w:pPr>
    </w:p>
    <w:p w14:paraId="526E4AC7" w14:textId="77777777" w:rsidR="001D3789" w:rsidRPr="00D23D47" w:rsidRDefault="001D3789" w:rsidP="001D3789">
      <w:pPr>
        <w:rPr>
          <w:rFonts w:ascii="Arial" w:hAnsi="Arial" w:cs="Arial"/>
          <w:color w:val="002060"/>
          <w:sz w:val="12"/>
          <w:szCs w:val="12"/>
        </w:rPr>
      </w:pPr>
    </w:p>
    <w:p w14:paraId="6C379061" w14:textId="77777777" w:rsidR="001D3789" w:rsidRPr="00D23D47" w:rsidRDefault="001D3789" w:rsidP="001D3789">
      <w:pPr>
        <w:rPr>
          <w:rFonts w:ascii="Arial" w:hAnsi="Arial" w:cs="Arial"/>
          <w:color w:val="002060"/>
          <w:sz w:val="12"/>
          <w:szCs w:val="12"/>
        </w:rPr>
      </w:pPr>
    </w:p>
    <w:p w14:paraId="7300A849" w14:textId="0B3D88F8" w:rsidR="001D3789" w:rsidRPr="00BA63D6" w:rsidRDefault="00E2049B" w:rsidP="001D3789">
      <w:pPr>
        <w:rPr>
          <w:rFonts w:ascii="Arial" w:hAnsi="Arial" w:cs="Arial"/>
          <w:color w:val="002060"/>
          <w:sz w:val="14"/>
          <w:szCs w:val="14"/>
        </w:rPr>
      </w:pPr>
      <w:r>
        <w:rPr>
          <w:rFonts w:ascii="Arial" w:hAnsi="Arial" w:cs="Arial"/>
          <w:color w:val="002060"/>
          <w:sz w:val="14"/>
          <w:szCs w:val="14"/>
        </w:rPr>
        <w:t>Date</w:t>
      </w:r>
      <w:r w:rsidR="001D3789" w:rsidRPr="00D23D47">
        <w:rPr>
          <w:rFonts w:ascii="Arial" w:hAnsi="Arial" w:cs="Arial"/>
          <w:color w:val="002060"/>
          <w:sz w:val="14"/>
          <w:szCs w:val="14"/>
        </w:rPr>
        <w:t xml:space="preserve">: ................................... </w:t>
      </w:r>
      <w:r>
        <w:rPr>
          <w:rFonts w:ascii="Arial" w:hAnsi="Arial" w:cs="Arial"/>
          <w:color w:val="002060"/>
          <w:sz w:val="14"/>
          <w:szCs w:val="14"/>
        </w:rPr>
        <w:t>Signature</w:t>
      </w:r>
      <w:r w:rsidR="001D3789" w:rsidRPr="00D23D47">
        <w:rPr>
          <w:rFonts w:ascii="Arial" w:hAnsi="Arial" w:cs="Arial"/>
          <w:color w:val="002060"/>
          <w:sz w:val="14"/>
          <w:szCs w:val="14"/>
        </w:rPr>
        <w:t xml:space="preserve">: ........................................... </w:t>
      </w:r>
      <w:r>
        <w:rPr>
          <w:rFonts w:ascii="Arial" w:hAnsi="Arial" w:cs="Arial"/>
          <w:color w:val="002060"/>
          <w:sz w:val="14"/>
          <w:szCs w:val="14"/>
        </w:rPr>
        <w:t>Company stamp</w:t>
      </w:r>
      <w:r w:rsidR="001D3789" w:rsidRPr="00D23D47">
        <w:rPr>
          <w:rFonts w:ascii="Arial" w:hAnsi="Arial" w:cs="Arial"/>
          <w:color w:val="002060"/>
          <w:sz w:val="14"/>
          <w:szCs w:val="14"/>
        </w:rPr>
        <w:t>:</w:t>
      </w:r>
    </w:p>
    <w:p w14:paraId="6C07F241" w14:textId="77777777" w:rsidR="00946A5F" w:rsidRDefault="00946A5F" w:rsidP="00BC4EBD">
      <w:pPr>
        <w:jc w:val="center"/>
        <w:rPr>
          <w:rFonts w:ascii="Arial" w:hAnsi="Arial" w:cs="Arial"/>
          <w:b/>
          <w:color w:val="202B52"/>
          <w:sz w:val="16"/>
          <w:szCs w:val="16"/>
        </w:rPr>
      </w:pPr>
    </w:p>
    <w:p w14:paraId="1FF843AD" w14:textId="14787407" w:rsidR="001D3789" w:rsidRDefault="00BA63D6" w:rsidP="00BC4EBD">
      <w:pPr>
        <w:jc w:val="center"/>
        <w:rPr>
          <w:rFonts w:ascii="Arial" w:hAnsi="Arial" w:cs="Arial"/>
          <w:b/>
          <w:color w:val="202B52"/>
          <w:sz w:val="16"/>
          <w:szCs w:val="16"/>
        </w:rPr>
      </w:pPr>
      <w:r w:rsidRPr="00BA63D6">
        <w:rPr>
          <w:rFonts w:ascii="Arial" w:hAnsi="Arial" w:cs="Arial"/>
          <w:b/>
          <w:color w:val="202B52"/>
          <w:sz w:val="16"/>
          <w:szCs w:val="16"/>
        </w:rPr>
        <w:t>PERSONAL DATA PROTECTION</w:t>
      </w:r>
    </w:p>
    <w:p w14:paraId="10DD7F43" w14:textId="77777777" w:rsidR="00BA63D6" w:rsidRPr="00D23D47" w:rsidRDefault="00BA63D6" w:rsidP="00BA63D6">
      <w:pPr>
        <w:jc w:val="center"/>
        <w:rPr>
          <w:rFonts w:ascii="Arial" w:hAnsi="Arial" w:cs="Arial"/>
          <w:b/>
          <w:color w:val="202B52"/>
          <w:sz w:val="16"/>
          <w:szCs w:val="16"/>
        </w:rPr>
      </w:pPr>
    </w:p>
    <w:p w14:paraId="4CE515E5" w14:textId="3102DA98" w:rsidR="00E2049B" w:rsidRPr="00E2049B" w:rsidRDefault="00E2049B" w:rsidP="00E2049B">
      <w:pPr>
        <w:rPr>
          <w:rFonts w:ascii="Arial" w:hAnsi="Arial" w:cs="Arial"/>
          <w:color w:val="202B52"/>
          <w:sz w:val="16"/>
          <w:szCs w:val="16"/>
        </w:rPr>
      </w:pPr>
      <w:r w:rsidRPr="00E2049B">
        <w:rPr>
          <w:rFonts w:ascii="Arial" w:hAnsi="Arial" w:cs="Arial"/>
          <w:color w:val="202B52"/>
          <w:sz w:val="16"/>
          <w:szCs w:val="16"/>
        </w:rPr>
        <w:t>Pursuant to Art. 13 sec. 1 and 2 of Regulation (EU) 2016/679 of the European Parliament and of the Council of 27 April 2016 (hereinafter referred to as: "GDPR"), we would like to inform you that:</w:t>
      </w:r>
    </w:p>
    <w:p w14:paraId="796351E8" w14:textId="640434E5" w:rsidR="00424900" w:rsidRDefault="00E2049B" w:rsidP="00E2049B">
      <w:pPr>
        <w:pStyle w:val="Akapitzlist"/>
        <w:numPr>
          <w:ilvl w:val="0"/>
          <w:numId w:val="6"/>
        </w:numPr>
        <w:rPr>
          <w:rFonts w:ascii="Arial" w:hAnsi="Arial" w:cs="Arial"/>
          <w:color w:val="202B52"/>
          <w:sz w:val="16"/>
          <w:szCs w:val="16"/>
        </w:rPr>
      </w:pPr>
      <w:r w:rsidRPr="00424900">
        <w:rPr>
          <w:rFonts w:ascii="Arial" w:hAnsi="Arial" w:cs="Arial"/>
          <w:color w:val="202B52"/>
          <w:sz w:val="16"/>
          <w:szCs w:val="16"/>
        </w:rPr>
        <w:t>The administrator of your data in accordance with art. 4 pts 7 GDPR will be ADN Akademia sp.z o.o. sp. k., placed in Warsaw, address: 00-844 Warszawa, Grzybowska</w:t>
      </w:r>
      <w:r w:rsidR="00424900" w:rsidRPr="00424900">
        <w:rPr>
          <w:rFonts w:ascii="Arial" w:hAnsi="Arial" w:cs="Arial"/>
          <w:color w:val="202B52"/>
          <w:sz w:val="16"/>
          <w:szCs w:val="16"/>
        </w:rPr>
        <w:t xml:space="preserve"> street</w:t>
      </w:r>
      <w:r w:rsidRPr="00424900">
        <w:rPr>
          <w:rFonts w:ascii="Arial" w:hAnsi="Arial" w:cs="Arial"/>
          <w:color w:val="202B52"/>
          <w:sz w:val="16"/>
          <w:szCs w:val="16"/>
        </w:rPr>
        <w:t xml:space="preserve"> 56, phone: 22 208 28 26, e-mail: </w:t>
      </w:r>
      <w:hyperlink r:id="rId9" w:history="1">
        <w:r w:rsidR="00BC4EBD">
          <w:rPr>
            <w:rStyle w:val="Hipercze"/>
            <w:rFonts w:ascii="Arial" w:hAnsi="Arial" w:cs="Arial"/>
            <w:sz w:val="16"/>
            <w:szCs w:val="16"/>
          </w:rPr>
          <w:t>biuro@adnakademia.pl</w:t>
        </w:r>
      </w:hyperlink>
      <w:r w:rsidRPr="00424900">
        <w:rPr>
          <w:rFonts w:ascii="Arial" w:hAnsi="Arial" w:cs="Arial"/>
          <w:color w:val="202B52"/>
          <w:sz w:val="16"/>
          <w:szCs w:val="16"/>
        </w:rPr>
        <w:t xml:space="preserve"> and ADN Akademia Sp. z o.o. Sp.k. placed in Warsaw, address: Grzybowska</w:t>
      </w:r>
      <w:r w:rsidR="00424900" w:rsidRPr="00424900">
        <w:rPr>
          <w:rFonts w:ascii="Arial" w:hAnsi="Arial" w:cs="Arial"/>
          <w:color w:val="202B52"/>
          <w:sz w:val="16"/>
          <w:szCs w:val="16"/>
        </w:rPr>
        <w:t xml:space="preserve"> street</w:t>
      </w:r>
      <w:r w:rsidRPr="00424900">
        <w:rPr>
          <w:rFonts w:ascii="Arial" w:hAnsi="Arial" w:cs="Arial"/>
          <w:color w:val="202B52"/>
          <w:sz w:val="16"/>
          <w:szCs w:val="16"/>
        </w:rPr>
        <w:t xml:space="preserve"> 56, 00-844 Warszawa, tel.: 22 208 28 26, e-mail: </w:t>
      </w:r>
      <w:hyperlink r:id="rId10" w:history="1">
        <w:r w:rsidR="00BC4EBD">
          <w:rPr>
            <w:rStyle w:val="Hipercze"/>
            <w:rFonts w:ascii="Arial" w:hAnsi="Arial" w:cs="Arial"/>
            <w:sz w:val="16"/>
            <w:szCs w:val="16"/>
          </w:rPr>
          <w:t>biuro@adnakademia.pl</w:t>
        </w:r>
      </w:hyperlink>
      <w:r w:rsidRPr="00424900">
        <w:rPr>
          <w:rFonts w:ascii="Arial" w:hAnsi="Arial" w:cs="Arial"/>
          <w:color w:val="202B52"/>
          <w:sz w:val="16"/>
          <w:szCs w:val="16"/>
        </w:rPr>
        <w:t xml:space="preserve"> </w:t>
      </w:r>
      <w:r w:rsidR="00B464FE">
        <w:rPr>
          <w:rFonts w:ascii="Arial" w:hAnsi="Arial" w:cs="Arial"/>
          <w:color w:val="202B52"/>
          <w:sz w:val="16"/>
          <w:szCs w:val="16"/>
        </w:rPr>
        <w:t>and</w:t>
      </w:r>
      <w:r w:rsidRPr="00424900">
        <w:rPr>
          <w:rFonts w:ascii="Arial" w:hAnsi="Arial" w:cs="Arial"/>
          <w:color w:val="202B52"/>
          <w:sz w:val="16"/>
          <w:szCs w:val="16"/>
        </w:rPr>
        <w:t xml:space="preserve"> MDDP Akademia Biznesu Sp. z o.o. placed in Warsaw, address: Grzybowska</w:t>
      </w:r>
      <w:r w:rsidR="00424900" w:rsidRPr="00424900">
        <w:rPr>
          <w:rFonts w:ascii="Arial" w:hAnsi="Arial" w:cs="Arial"/>
          <w:color w:val="202B52"/>
          <w:sz w:val="16"/>
          <w:szCs w:val="16"/>
        </w:rPr>
        <w:t xml:space="preserve"> street</w:t>
      </w:r>
      <w:r w:rsidRPr="00424900">
        <w:rPr>
          <w:rFonts w:ascii="Arial" w:hAnsi="Arial" w:cs="Arial"/>
          <w:color w:val="202B52"/>
          <w:sz w:val="16"/>
          <w:szCs w:val="16"/>
        </w:rPr>
        <w:t xml:space="preserve"> 56, 00-844 Warszawa, tel.: 22 208 28 26, e-mail: </w:t>
      </w:r>
      <w:hyperlink r:id="rId11" w:history="1">
        <w:r w:rsidRPr="00424900">
          <w:rPr>
            <w:rStyle w:val="Hipercze"/>
            <w:rFonts w:ascii="Arial" w:hAnsi="Arial" w:cs="Arial"/>
            <w:sz w:val="16"/>
            <w:szCs w:val="16"/>
          </w:rPr>
          <w:t>biuro@akademiamddp.pl</w:t>
        </w:r>
      </w:hyperlink>
      <w:r w:rsidRPr="00424900">
        <w:rPr>
          <w:rFonts w:ascii="Arial" w:hAnsi="Arial" w:cs="Arial"/>
          <w:color w:val="202B52"/>
          <w:sz w:val="16"/>
          <w:szCs w:val="16"/>
        </w:rPr>
        <w:t xml:space="preserve"> </w:t>
      </w:r>
    </w:p>
    <w:p w14:paraId="1DBB9616" w14:textId="77777777" w:rsidR="00424900" w:rsidRDefault="00E2049B" w:rsidP="00E2049B">
      <w:pPr>
        <w:pStyle w:val="Akapitzlist"/>
        <w:numPr>
          <w:ilvl w:val="0"/>
          <w:numId w:val="6"/>
        </w:numPr>
        <w:rPr>
          <w:rFonts w:ascii="Arial" w:hAnsi="Arial" w:cs="Arial"/>
          <w:color w:val="202B52"/>
          <w:sz w:val="16"/>
          <w:szCs w:val="16"/>
        </w:rPr>
      </w:pPr>
      <w:r w:rsidRPr="00424900">
        <w:rPr>
          <w:rFonts w:ascii="Arial" w:hAnsi="Arial" w:cs="Arial"/>
          <w:color w:val="202B52"/>
          <w:sz w:val="16"/>
          <w:szCs w:val="16"/>
        </w:rPr>
        <w:t>Your data will be processed for the purpose of</w:t>
      </w:r>
      <w:r w:rsidR="00424900">
        <w:rPr>
          <w:rFonts w:ascii="Arial" w:hAnsi="Arial" w:cs="Arial"/>
          <w:color w:val="202B52"/>
          <w:sz w:val="16"/>
          <w:szCs w:val="16"/>
        </w:rPr>
        <w:t>:</w:t>
      </w:r>
    </w:p>
    <w:p w14:paraId="26250D15" w14:textId="4B9F5EC3" w:rsidR="00424900" w:rsidRDefault="00E2049B" w:rsidP="00E2049B">
      <w:pPr>
        <w:pStyle w:val="Akapitzlist"/>
        <w:numPr>
          <w:ilvl w:val="1"/>
          <w:numId w:val="6"/>
        </w:numPr>
        <w:rPr>
          <w:rFonts w:ascii="Arial" w:hAnsi="Arial" w:cs="Arial"/>
          <w:color w:val="202B52"/>
          <w:sz w:val="16"/>
          <w:szCs w:val="16"/>
        </w:rPr>
      </w:pPr>
      <w:r w:rsidRPr="00424900">
        <w:rPr>
          <w:rFonts w:ascii="Arial" w:hAnsi="Arial" w:cs="Arial"/>
          <w:color w:val="202B52"/>
          <w:sz w:val="16"/>
          <w:szCs w:val="16"/>
        </w:rPr>
        <w:t>Confirmation of the performance of the contract / training order (legal basis: Article 6 (1) (b) "GDPR");</w:t>
      </w:r>
    </w:p>
    <w:p w14:paraId="3C033861" w14:textId="72FD75D7" w:rsidR="00424900" w:rsidRDefault="00424900" w:rsidP="00E2049B">
      <w:pPr>
        <w:pStyle w:val="Akapitzlist"/>
        <w:numPr>
          <w:ilvl w:val="1"/>
          <w:numId w:val="6"/>
        </w:numPr>
        <w:rPr>
          <w:rFonts w:ascii="Arial" w:hAnsi="Arial" w:cs="Arial"/>
          <w:color w:val="202B52"/>
          <w:sz w:val="16"/>
          <w:szCs w:val="16"/>
        </w:rPr>
      </w:pPr>
      <w:r>
        <w:rPr>
          <w:rFonts w:ascii="Arial" w:hAnsi="Arial" w:cs="Arial"/>
          <w:color w:val="202B52"/>
          <w:sz w:val="16"/>
          <w:szCs w:val="16"/>
        </w:rPr>
        <w:t>F</w:t>
      </w:r>
      <w:r w:rsidRPr="00424900">
        <w:rPr>
          <w:rFonts w:ascii="Arial" w:hAnsi="Arial" w:cs="Arial"/>
          <w:color w:val="202B52"/>
          <w:sz w:val="16"/>
          <w:szCs w:val="16"/>
        </w:rPr>
        <w:t>ulfillment of legally binding obligations on the data controller in connection with the need to store accounting documents (legal basis: art.6 par.1 letter "GDPR" in connection with tax regulations),</w:t>
      </w:r>
    </w:p>
    <w:p w14:paraId="09120EE0" w14:textId="2AB6DDF2" w:rsidR="00424900" w:rsidRPr="00424900" w:rsidRDefault="00424900" w:rsidP="00424900">
      <w:pPr>
        <w:pStyle w:val="Akapitzlist"/>
        <w:numPr>
          <w:ilvl w:val="1"/>
          <w:numId w:val="6"/>
        </w:numPr>
        <w:rPr>
          <w:rFonts w:ascii="Arial" w:hAnsi="Arial" w:cs="Arial"/>
          <w:color w:val="202B52"/>
          <w:sz w:val="16"/>
          <w:szCs w:val="16"/>
        </w:rPr>
      </w:pPr>
      <w:r w:rsidRPr="00424900">
        <w:rPr>
          <w:rFonts w:ascii="Arial" w:hAnsi="Arial" w:cs="Arial"/>
          <w:color w:val="202B52"/>
          <w:sz w:val="16"/>
          <w:szCs w:val="16"/>
        </w:rPr>
        <w:t>Defense against claims (legal basis: Article 6 (1) (f) "GDPR")</w:t>
      </w:r>
    </w:p>
    <w:p w14:paraId="0E174471" w14:textId="4AFDE39E" w:rsidR="00424900" w:rsidRDefault="00E2049B" w:rsidP="00E2049B">
      <w:pPr>
        <w:pStyle w:val="Akapitzlist"/>
        <w:numPr>
          <w:ilvl w:val="1"/>
          <w:numId w:val="6"/>
        </w:numPr>
        <w:rPr>
          <w:rFonts w:ascii="Arial" w:hAnsi="Arial" w:cs="Arial"/>
          <w:color w:val="202B52"/>
          <w:sz w:val="16"/>
          <w:szCs w:val="16"/>
        </w:rPr>
      </w:pPr>
      <w:r w:rsidRPr="00424900">
        <w:rPr>
          <w:rFonts w:ascii="Arial" w:hAnsi="Arial" w:cs="Arial"/>
          <w:color w:val="202B52"/>
          <w:sz w:val="16"/>
          <w:szCs w:val="16"/>
        </w:rPr>
        <w:t>Marketing and promotion of products and services offered by the Administrator (legal basis: Article 6 (1) (a) and (f) "GDPR");</w:t>
      </w:r>
    </w:p>
    <w:p w14:paraId="3A0789A0" w14:textId="77777777" w:rsidR="00424900" w:rsidRDefault="00E2049B" w:rsidP="00E2049B">
      <w:pPr>
        <w:pStyle w:val="Akapitzlist"/>
        <w:numPr>
          <w:ilvl w:val="1"/>
          <w:numId w:val="6"/>
        </w:numPr>
        <w:rPr>
          <w:rFonts w:ascii="Arial" w:hAnsi="Arial" w:cs="Arial"/>
          <w:color w:val="202B52"/>
          <w:sz w:val="16"/>
          <w:szCs w:val="16"/>
        </w:rPr>
      </w:pPr>
      <w:r w:rsidRPr="00424900">
        <w:rPr>
          <w:rFonts w:ascii="Arial" w:hAnsi="Arial" w:cs="Arial"/>
          <w:color w:val="202B52"/>
          <w:sz w:val="16"/>
          <w:szCs w:val="16"/>
        </w:rPr>
        <w:t>Internal administrative purposes - keeping statistics, reporting, customer satisfaction surveys (legal basis: Article 6 (1) (f) "GDPR").</w:t>
      </w:r>
    </w:p>
    <w:p w14:paraId="5780D1EB" w14:textId="77777777" w:rsidR="00424900" w:rsidRDefault="00E2049B" w:rsidP="00E2049B">
      <w:pPr>
        <w:pStyle w:val="Akapitzlist"/>
        <w:numPr>
          <w:ilvl w:val="0"/>
          <w:numId w:val="6"/>
        </w:numPr>
        <w:rPr>
          <w:rFonts w:ascii="Arial" w:hAnsi="Arial" w:cs="Arial"/>
          <w:color w:val="202B52"/>
          <w:sz w:val="16"/>
          <w:szCs w:val="16"/>
        </w:rPr>
      </w:pPr>
      <w:r w:rsidRPr="00424900">
        <w:rPr>
          <w:rFonts w:ascii="Arial" w:hAnsi="Arial" w:cs="Arial"/>
          <w:color w:val="202B52"/>
          <w:sz w:val="16"/>
          <w:szCs w:val="16"/>
        </w:rPr>
        <w:t>The recipients of your personal data in connection with the implementation of the objectives set out in point 3 may be:</w:t>
      </w:r>
    </w:p>
    <w:p w14:paraId="3871FBF8" w14:textId="77777777" w:rsidR="00424900" w:rsidRDefault="00E2049B" w:rsidP="00E2049B">
      <w:pPr>
        <w:pStyle w:val="Akapitzlist"/>
        <w:numPr>
          <w:ilvl w:val="1"/>
          <w:numId w:val="6"/>
        </w:numPr>
        <w:rPr>
          <w:rFonts w:ascii="Arial" w:hAnsi="Arial" w:cs="Arial"/>
          <w:color w:val="202B52"/>
          <w:sz w:val="16"/>
          <w:szCs w:val="16"/>
        </w:rPr>
      </w:pPr>
      <w:r w:rsidRPr="00424900">
        <w:rPr>
          <w:rFonts w:ascii="Arial" w:hAnsi="Arial" w:cs="Arial"/>
          <w:color w:val="202B52"/>
          <w:sz w:val="16"/>
          <w:szCs w:val="16"/>
        </w:rPr>
        <w:t>people authorized by the Administrator - employees and associates</w:t>
      </w:r>
      <w:r w:rsidR="00424900">
        <w:rPr>
          <w:rFonts w:ascii="Arial" w:hAnsi="Arial" w:cs="Arial"/>
          <w:color w:val="202B52"/>
          <w:sz w:val="16"/>
          <w:szCs w:val="16"/>
        </w:rPr>
        <w:t>;</w:t>
      </w:r>
    </w:p>
    <w:p w14:paraId="70597989" w14:textId="53400672" w:rsidR="00424900" w:rsidRDefault="00424900" w:rsidP="00E2049B">
      <w:pPr>
        <w:pStyle w:val="Akapitzlist"/>
        <w:numPr>
          <w:ilvl w:val="1"/>
          <w:numId w:val="6"/>
        </w:numPr>
        <w:rPr>
          <w:rFonts w:ascii="Arial" w:hAnsi="Arial" w:cs="Arial"/>
          <w:color w:val="202B52"/>
          <w:sz w:val="16"/>
          <w:szCs w:val="16"/>
        </w:rPr>
      </w:pPr>
      <w:r>
        <w:rPr>
          <w:rFonts w:ascii="Arial" w:hAnsi="Arial" w:cs="Arial"/>
          <w:color w:val="202B52"/>
          <w:sz w:val="16"/>
          <w:szCs w:val="16"/>
        </w:rPr>
        <w:t>e</w:t>
      </w:r>
      <w:r w:rsidR="00E2049B" w:rsidRPr="00424900">
        <w:rPr>
          <w:rFonts w:ascii="Arial" w:hAnsi="Arial" w:cs="Arial"/>
          <w:color w:val="202B52"/>
          <w:sz w:val="16"/>
          <w:szCs w:val="16"/>
        </w:rPr>
        <w:t>ntities entrusted by the Administrator with the processing of personal data (processing entities) on the basis of concluded contracts</w:t>
      </w:r>
    </w:p>
    <w:p w14:paraId="79C93FE2" w14:textId="77777777" w:rsidR="00424900" w:rsidRDefault="00424900" w:rsidP="00E2049B">
      <w:pPr>
        <w:pStyle w:val="Akapitzlist"/>
        <w:numPr>
          <w:ilvl w:val="1"/>
          <w:numId w:val="6"/>
        </w:numPr>
        <w:rPr>
          <w:rFonts w:ascii="Arial" w:hAnsi="Arial" w:cs="Arial"/>
          <w:color w:val="202B52"/>
          <w:sz w:val="16"/>
          <w:szCs w:val="16"/>
        </w:rPr>
      </w:pPr>
      <w:r w:rsidRPr="00424900">
        <w:rPr>
          <w:rFonts w:ascii="Arial" w:hAnsi="Arial" w:cs="Arial"/>
          <w:color w:val="202B52"/>
          <w:sz w:val="16"/>
          <w:szCs w:val="16"/>
        </w:rPr>
        <w:t xml:space="preserve">companies related to the Administrator - companies from the capital group </w:t>
      </w:r>
    </w:p>
    <w:p w14:paraId="622C8334" w14:textId="77777777" w:rsidR="00424900" w:rsidRDefault="00424900" w:rsidP="00E2049B">
      <w:pPr>
        <w:pStyle w:val="Akapitzlist"/>
        <w:numPr>
          <w:ilvl w:val="1"/>
          <w:numId w:val="6"/>
        </w:numPr>
        <w:rPr>
          <w:rFonts w:ascii="Arial" w:hAnsi="Arial" w:cs="Arial"/>
          <w:color w:val="202B52"/>
          <w:sz w:val="16"/>
          <w:szCs w:val="16"/>
        </w:rPr>
      </w:pPr>
      <w:r>
        <w:rPr>
          <w:rFonts w:ascii="Arial" w:hAnsi="Arial" w:cs="Arial"/>
          <w:color w:val="202B52"/>
          <w:sz w:val="16"/>
          <w:szCs w:val="16"/>
        </w:rPr>
        <w:t>r</w:t>
      </w:r>
      <w:r w:rsidR="00E2049B" w:rsidRPr="00424900">
        <w:rPr>
          <w:rFonts w:ascii="Arial" w:hAnsi="Arial" w:cs="Arial"/>
          <w:color w:val="202B52"/>
          <w:sz w:val="16"/>
          <w:szCs w:val="16"/>
        </w:rPr>
        <w:t>ecipients of data, such as couriers, banks and companies from the capital group</w:t>
      </w:r>
      <w:r>
        <w:rPr>
          <w:rFonts w:ascii="Arial" w:hAnsi="Arial" w:cs="Arial"/>
          <w:color w:val="202B52"/>
          <w:sz w:val="16"/>
          <w:szCs w:val="16"/>
        </w:rPr>
        <w:t>.</w:t>
      </w:r>
    </w:p>
    <w:p w14:paraId="4771B9C8" w14:textId="16EF8DC9" w:rsidR="00E2049B" w:rsidRPr="00424900" w:rsidRDefault="00E2049B" w:rsidP="00424900">
      <w:pPr>
        <w:pStyle w:val="Akapitzlist"/>
        <w:numPr>
          <w:ilvl w:val="0"/>
          <w:numId w:val="6"/>
        </w:numPr>
        <w:rPr>
          <w:rFonts w:ascii="Arial" w:hAnsi="Arial" w:cs="Arial"/>
          <w:color w:val="202B52"/>
          <w:sz w:val="16"/>
          <w:szCs w:val="16"/>
        </w:rPr>
      </w:pPr>
      <w:r w:rsidRPr="00424900">
        <w:rPr>
          <w:rFonts w:ascii="Arial" w:hAnsi="Arial" w:cs="Arial"/>
          <w:color w:val="202B52"/>
          <w:sz w:val="16"/>
          <w:szCs w:val="16"/>
        </w:rPr>
        <w:t>The processed personal data are not transferred to a third-party country or an international organization.</w:t>
      </w:r>
    </w:p>
    <w:p w14:paraId="6CE24DBE" w14:textId="77777777" w:rsidR="00B464FE" w:rsidRDefault="00B464FE" w:rsidP="00B464FE">
      <w:pPr>
        <w:pStyle w:val="Akapitzlist"/>
        <w:numPr>
          <w:ilvl w:val="0"/>
          <w:numId w:val="6"/>
        </w:numPr>
        <w:rPr>
          <w:rFonts w:ascii="Arial" w:hAnsi="Arial" w:cs="Arial"/>
          <w:color w:val="202B52"/>
          <w:sz w:val="16"/>
          <w:szCs w:val="16"/>
        </w:rPr>
      </w:pPr>
      <w:r w:rsidRPr="00B464FE">
        <w:rPr>
          <w:rFonts w:ascii="Arial" w:hAnsi="Arial" w:cs="Arial"/>
          <w:color w:val="202B52"/>
          <w:sz w:val="16"/>
          <w:szCs w:val="16"/>
        </w:rPr>
        <w:t>Your personal data will be processed by the Administrator in the period necessary to achieve the purposes indicated in point. 2:</w:t>
      </w:r>
    </w:p>
    <w:p w14:paraId="195C463E" w14:textId="77777777" w:rsidR="00B464FE" w:rsidRDefault="00B464FE" w:rsidP="00B464FE">
      <w:pPr>
        <w:pStyle w:val="Akapitzlist"/>
        <w:numPr>
          <w:ilvl w:val="1"/>
          <w:numId w:val="6"/>
        </w:numPr>
        <w:rPr>
          <w:rFonts w:ascii="Arial" w:hAnsi="Arial" w:cs="Arial"/>
          <w:color w:val="202B52"/>
          <w:sz w:val="16"/>
          <w:szCs w:val="16"/>
        </w:rPr>
      </w:pPr>
      <w:r w:rsidRPr="00B464FE">
        <w:rPr>
          <w:rFonts w:ascii="Arial" w:hAnsi="Arial" w:cs="Arial"/>
          <w:color w:val="202B52"/>
          <w:sz w:val="16"/>
          <w:szCs w:val="16"/>
        </w:rPr>
        <w:t>in connection with the implementation of the concluded contract, until its completion, after that time for the period and to the extent required by law or to secure any claims,</w:t>
      </w:r>
    </w:p>
    <w:p w14:paraId="4DAFC1A8" w14:textId="77777777" w:rsidR="00B464FE" w:rsidRDefault="00B464FE" w:rsidP="00E2049B">
      <w:pPr>
        <w:pStyle w:val="Akapitzlist"/>
        <w:numPr>
          <w:ilvl w:val="1"/>
          <w:numId w:val="6"/>
        </w:numPr>
        <w:rPr>
          <w:rFonts w:ascii="Arial" w:hAnsi="Arial" w:cs="Arial"/>
          <w:color w:val="202B52"/>
          <w:sz w:val="16"/>
          <w:szCs w:val="16"/>
        </w:rPr>
      </w:pPr>
      <w:r w:rsidRPr="00B464FE">
        <w:rPr>
          <w:rFonts w:ascii="Arial" w:hAnsi="Arial" w:cs="Arial"/>
          <w:color w:val="202B52"/>
          <w:sz w:val="16"/>
          <w:szCs w:val="16"/>
        </w:rPr>
        <w:t>in connection with the marketing of products and services offered by the Administrator, until the consent to such processing is withdrawn</w:t>
      </w:r>
      <w:r>
        <w:rPr>
          <w:rFonts w:ascii="Arial" w:hAnsi="Arial" w:cs="Arial"/>
          <w:color w:val="202B52"/>
          <w:sz w:val="16"/>
          <w:szCs w:val="16"/>
        </w:rPr>
        <w:t>.</w:t>
      </w:r>
    </w:p>
    <w:p w14:paraId="0F256595" w14:textId="77777777" w:rsidR="00B464FE" w:rsidRDefault="00E2049B" w:rsidP="00E2049B">
      <w:pPr>
        <w:pStyle w:val="Akapitzlist"/>
        <w:numPr>
          <w:ilvl w:val="0"/>
          <w:numId w:val="6"/>
        </w:numPr>
        <w:rPr>
          <w:rFonts w:ascii="Arial" w:hAnsi="Arial" w:cs="Arial"/>
          <w:color w:val="202B52"/>
          <w:sz w:val="16"/>
          <w:szCs w:val="16"/>
        </w:rPr>
      </w:pPr>
      <w:r w:rsidRPr="00B464FE">
        <w:rPr>
          <w:rFonts w:ascii="Arial" w:hAnsi="Arial" w:cs="Arial"/>
          <w:color w:val="202B52"/>
          <w:sz w:val="16"/>
          <w:szCs w:val="16"/>
        </w:rPr>
        <w:t>You have the following rights:</w:t>
      </w:r>
    </w:p>
    <w:p w14:paraId="4ED4BF61" w14:textId="77777777" w:rsidR="00B464FE" w:rsidRDefault="00E2049B" w:rsidP="00E2049B">
      <w:pPr>
        <w:pStyle w:val="Akapitzlist"/>
        <w:numPr>
          <w:ilvl w:val="1"/>
          <w:numId w:val="6"/>
        </w:numPr>
        <w:rPr>
          <w:rFonts w:ascii="Arial" w:hAnsi="Arial" w:cs="Arial"/>
          <w:color w:val="202B52"/>
          <w:sz w:val="16"/>
          <w:szCs w:val="16"/>
        </w:rPr>
      </w:pPr>
      <w:r w:rsidRPr="00B464FE">
        <w:rPr>
          <w:rFonts w:ascii="Arial" w:hAnsi="Arial" w:cs="Arial"/>
          <w:color w:val="202B52"/>
          <w:sz w:val="16"/>
          <w:szCs w:val="16"/>
        </w:rPr>
        <w:t>the right to access the data, pursuant to art. 15 "GDPR";</w:t>
      </w:r>
    </w:p>
    <w:p w14:paraId="71E25802" w14:textId="77777777" w:rsidR="00B464FE" w:rsidRDefault="00B464FE" w:rsidP="00E2049B">
      <w:pPr>
        <w:pStyle w:val="Akapitzlist"/>
        <w:numPr>
          <w:ilvl w:val="1"/>
          <w:numId w:val="6"/>
        </w:numPr>
        <w:rPr>
          <w:rFonts w:ascii="Arial" w:hAnsi="Arial" w:cs="Arial"/>
          <w:color w:val="202B52"/>
          <w:sz w:val="16"/>
          <w:szCs w:val="16"/>
        </w:rPr>
      </w:pPr>
      <w:r>
        <w:rPr>
          <w:rFonts w:ascii="Arial" w:hAnsi="Arial" w:cs="Arial"/>
          <w:color w:val="202B52"/>
          <w:sz w:val="16"/>
          <w:szCs w:val="16"/>
        </w:rPr>
        <w:t>t</w:t>
      </w:r>
      <w:r w:rsidR="00E2049B" w:rsidRPr="00B464FE">
        <w:rPr>
          <w:rFonts w:ascii="Arial" w:hAnsi="Arial" w:cs="Arial"/>
          <w:color w:val="202B52"/>
          <w:sz w:val="16"/>
          <w:szCs w:val="16"/>
        </w:rPr>
        <w:t>he right to rectify data, pursuant to art. 16 "GDPR";</w:t>
      </w:r>
    </w:p>
    <w:p w14:paraId="5DADA2CB" w14:textId="77777777" w:rsidR="00B464FE" w:rsidRDefault="00B464FE" w:rsidP="00E2049B">
      <w:pPr>
        <w:pStyle w:val="Akapitzlist"/>
        <w:numPr>
          <w:ilvl w:val="1"/>
          <w:numId w:val="6"/>
        </w:numPr>
        <w:rPr>
          <w:rFonts w:ascii="Arial" w:hAnsi="Arial" w:cs="Arial"/>
          <w:color w:val="202B52"/>
          <w:sz w:val="16"/>
          <w:szCs w:val="16"/>
        </w:rPr>
      </w:pPr>
      <w:r>
        <w:rPr>
          <w:rFonts w:ascii="Arial" w:hAnsi="Arial" w:cs="Arial"/>
          <w:color w:val="202B52"/>
          <w:sz w:val="16"/>
          <w:szCs w:val="16"/>
        </w:rPr>
        <w:t>t</w:t>
      </w:r>
      <w:r w:rsidR="00E2049B" w:rsidRPr="00B464FE">
        <w:rPr>
          <w:rFonts w:ascii="Arial" w:hAnsi="Arial" w:cs="Arial"/>
          <w:color w:val="202B52"/>
          <w:sz w:val="16"/>
          <w:szCs w:val="16"/>
        </w:rPr>
        <w:t>he right to delete data, pursuant to art. 17 "GDPR";</w:t>
      </w:r>
    </w:p>
    <w:p w14:paraId="72C0EE70" w14:textId="77777777" w:rsidR="00B464FE" w:rsidRDefault="00B464FE" w:rsidP="00E2049B">
      <w:pPr>
        <w:pStyle w:val="Akapitzlist"/>
        <w:numPr>
          <w:ilvl w:val="1"/>
          <w:numId w:val="6"/>
        </w:numPr>
        <w:rPr>
          <w:rFonts w:ascii="Arial" w:hAnsi="Arial" w:cs="Arial"/>
          <w:color w:val="202B52"/>
          <w:sz w:val="16"/>
          <w:szCs w:val="16"/>
        </w:rPr>
      </w:pPr>
      <w:r>
        <w:rPr>
          <w:rFonts w:ascii="Arial" w:hAnsi="Arial" w:cs="Arial"/>
          <w:color w:val="202B52"/>
          <w:sz w:val="16"/>
          <w:szCs w:val="16"/>
        </w:rPr>
        <w:t>t</w:t>
      </w:r>
      <w:r w:rsidR="00E2049B" w:rsidRPr="00B464FE">
        <w:rPr>
          <w:rFonts w:ascii="Arial" w:hAnsi="Arial" w:cs="Arial"/>
          <w:color w:val="202B52"/>
          <w:sz w:val="16"/>
          <w:szCs w:val="16"/>
        </w:rPr>
        <w:t>he right to limit data processing, pursuant to art. 18 "GDPR";</w:t>
      </w:r>
    </w:p>
    <w:p w14:paraId="13424D27" w14:textId="77777777" w:rsidR="00B464FE" w:rsidRDefault="00B464FE" w:rsidP="00E2049B">
      <w:pPr>
        <w:pStyle w:val="Akapitzlist"/>
        <w:numPr>
          <w:ilvl w:val="1"/>
          <w:numId w:val="6"/>
        </w:numPr>
        <w:rPr>
          <w:rFonts w:ascii="Arial" w:hAnsi="Arial" w:cs="Arial"/>
          <w:color w:val="202B52"/>
          <w:sz w:val="16"/>
          <w:szCs w:val="16"/>
        </w:rPr>
      </w:pPr>
      <w:r>
        <w:rPr>
          <w:rFonts w:ascii="Arial" w:hAnsi="Arial" w:cs="Arial"/>
          <w:color w:val="202B52"/>
          <w:sz w:val="16"/>
          <w:szCs w:val="16"/>
        </w:rPr>
        <w:t>t</w:t>
      </w:r>
      <w:r w:rsidR="00E2049B" w:rsidRPr="00B464FE">
        <w:rPr>
          <w:rFonts w:ascii="Arial" w:hAnsi="Arial" w:cs="Arial"/>
          <w:color w:val="202B52"/>
          <w:sz w:val="16"/>
          <w:szCs w:val="16"/>
        </w:rPr>
        <w:t>he right to transfer data, pursuant to art. 20 "GDPR";</w:t>
      </w:r>
    </w:p>
    <w:p w14:paraId="241CF9CA" w14:textId="77777777" w:rsidR="00B464FE" w:rsidRDefault="00E2049B" w:rsidP="00E2049B">
      <w:pPr>
        <w:pStyle w:val="Akapitzlist"/>
        <w:numPr>
          <w:ilvl w:val="0"/>
          <w:numId w:val="6"/>
        </w:numPr>
        <w:rPr>
          <w:rFonts w:ascii="Arial" w:hAnsi="Arial" w:cs="Arial"/>
          <w:color w:val="202B52"/>
          <w:sz w:val="16"/>
          <w:szCs w:val="16"/>
        </w:rPr>
      </w:pPr>
      <w:r w:rsidRPr="00B464FE">
        <w:rPr>
          <w:rFonts w:ascii="Arial" w:hAnsi="Arial" w:cs="Arial"/>
          <w:color w:val="202B52"/>
          <w:sz w:val="16"/>
          <w:szCs w:val="16"/>
        </w:rPr>
        <w:t>You have the right to withdraw your consent at any time without affecting the lawfulness of processing based on consent before its withdrawal, if the processing takes place on the basis of a prior consent for processing pursuant to art. 6 sec. 1 lit. a) "GDPR";</w:t>
      </w:r>
    </w:p>
    <w:p w14:paraId="041312C8" w14:textId="77777777" w:rsidR="00B464FE" w:rsidRDefault="00E2049B" w:rsidP="00E2049B">
      <w:pPr>
        <w:pStyle w:val="Akapitzlist"/>
        <w:numPr>
          <w:ilvl w:val="0"/>
          <w:numId w:val="6"/>
        </w:numPr>
        <w:rPr>
          <w:rFonts w:ascii="Arial" w:hAnsi="Arial" w:cs="Arial"/>
          <w:color w:val="202B52"/>
          <w:sz w:val="16"/>
          <w:szCs w:val="16"/>
        </w:rPr>
      </w:pPr>
      <w:r w:rsidRPr="00B464FE">
        <w:rPr>
          <w:rFonts w:ascii="Arial" w:hAnsi="Arial" w:cs="Arial"/>
          <w:color w:val="202B52"/>
          <w:sz w:val="16"/>
          <w:szCs w:val="16"/>
        </w:rPr>
        <w:t>You have the right to lodge a complaint with the supervisory authority - if you believe that the processing of personal data is in violation of the provisions of the "GDPR";</w:t>
      </w:r>
    </w:p>
    <w:p w14:paraId="21130FD5" w14:textId="71BF1253" w:rsidR="001D3789" w:rsidRPr="00B464FE" w:rsidRDefault="00B464FE" w:rsidP="001D3789">
      <w:pPr>
        <w:pStyle w:val="Akapitzlist"/>
        <w:numPr>
          <w:ilvl w:val="0"/>
          <w:numId w:val="6"/>
        </w:numPr>
        <w:rPr>
          <w:rFonts w:ascii="Arial" w:hAnsi="Arial" w:cs="Arial"/>
          <w:color w:val="202B52"/>
          <w:sz w:val="16"/>
          <w:szCs w:val="16"/>
        </w:rPr>
      </w:pPr>
      <w:r w:rsidRPr="00B464FE">
        <w:rPr>
          <w:rFonts w:ascii="Arial" w:hAnsi="Arial" w:cs="Arial"/>
          <w:color w:val="202B52"/>
          <w:sz w:val="16"/>
          <w:szCs w:val="16"/>
        </w:rPr>
        <w:t xml:space="preserve">Providing your personal data is necessary for the conclusion and implementation of the Agreement - i.e. participation in a training / conference / course. Providing data is voluntary, but the consequence of not providing this data will be the inability to conclude and perform the contract </w:t>
      </w:r>
      <w:r>
        <w:rPr>
          <w:rFonts w:ascii="Arial" w:hAnsi="Arial" w:cs="Arial"/>
          <w:color w:val="202B52"/>
          <w:sz w:val="16"/>
          <w:szCs w:val="16"/>
        </w:rPr>
        <w:t>(</w:t>
      </w:r>
      <w:r w:rsidRPr="00B464FE">
        <w:rPr>
          <w:rFonts w:ascii="Arial" w:hAnsi="Arial" w:cs="Arial"/>
          <w:color w:val="202B52"/>
          <w:sz w:val="16"/>
          <w:szCs w:val="16"/>
        </w:rPr>
        <w:t>order</w:t>
      </w:r>
      <w:r>
        <w:rPr>
          <w:rFonts w:ascii="Arial" w:hAnsi="Arial" w:cs="Arial"/>
          <w:color w:val="202B52"/>
          <w:sz w:val="16"/>
          <w:szCs w:val="16"/>
        </w:rPr>
        <w:t>)</w:t>
      </w:r>
      <w:r w:rsidRPr="00B464FE">
        <w:rPr>
          <w:rFonts w:ascii="Arial" w:hAnsi="Arial" w:cs="Arial"/>
          <w:color w:val="202B52"/>
          <w:sz w:val="16"/>
          <w:szCs w:val="16"/>
        </w:rPr>
        <w:t>.</w:t>
      </w:r>
    </w:p>
    <w:p w14:paraId="578FD152" w14:textId="002BB719" w:rsidR="001D3789" w:rsidRDefault="00B464FE" w:rsidP="001D3789">
      <w:pPr>
        <w:rPr>
          <w:rFonts w:ascii="Arial" w:hAnsi="Arial" w:cs="Arial"/>
          <w:color w:val="202B52"/>
          <w:sz w:val="16"/>
          <w:szCs w:val="16"/>
        </w:rPr>
      </w:pPr>
      <w:r w:rsidRPr="00B464FE">
        <w:rPr>
          <w:rFonts w:ascii="Arial" w:hAnsi="Arial" w:cs="Arial"/>
          <w:color w:val="202B52"/>
          <w:sz w:val="16"/>
          <w:szCs w:val="16"/>
        </w:rPr>
        <w:t>Your expressions of the following consents is voluntary, obtaining consent will allow the Administrator to send you information about current offers and promotions regarding products and services.</w:t>
      </w:r>
    </w:p>
    <w:p w14:paraId="281BE624" w14:textId="77777777" w:rsidR="00B464FE" w:rsidRPr="00D23D47" w:rsidRDefault="00B464FE" w:rsidP="001D3789">
      <w:pPr>
        <w:rPr>
          <w:rFonts w:ascii="Arial" w:hAnsi="Arial" w:cs="Arial"/>
          <w:color w:val="202B52"/>
          <w:sz w:val="16"/>
          <w:szCs w:val="16"/>
        </w:rPr>
      </w:pPr>
    </w:p>
    <w:p w14:paraId="435E1CC4" w14:textId="443D91A6" w:rsidR="001D3789" w:rsidRPr="00D23D47" w:rsidRDefault="001D3789" w:rsidP="001D3789">
      <w:pPr>
        <w:rPr>
          <w:rFonts w:ascii="Arial" w:hAnsi="Arial" w:cs="Arial"/>
          <w:color w:val="202B52"/>
          <w:sz w:val="16"/>
          <w:szCs w:val="16"/>
        </w:rPr>
      </w:pPr>
      <w:r w:rsidRPr="00D23D47">
        <w:rPr>
          <w:rFonts w:ascii="Arial" w:hAnsi="Arial" w:cs="Arial"/>
          <w:color w:val="202B52"/>
          <w:sz w:val="16"/>
          <w:szCs w:val="16"/>
        </w:rPr>
        <w:t xml:space="preserve">1. </w:t>
      </w:r>
      <w:r w:rsidR="00B464FE" w:rsidRPr="00B464FE">
        <w:rPr>
          <w:rFonts w:ascii="Arial" w:hAnsi="Arial" w:cs="Arial"/>
          <w:color w:val="202B52"/>
          <w:sz w:val="16"/>
          <w:szCs w:val="16"/>
        </w:rPr>
        <w:t>I agree to receive commercial information by means of electronic communication in accordance with art. 10 sec. 2 of the Act on the provision of road services of July 18, 2002 (i.e. Journal of Laws of 2016, item 1030, as amended) from Instytut ADN spółka z ograniczoną odpowiedzialnością sp.k., ADN Akademia Sp. z o.o. Sp.k. and MDDP Akademia Biznesu Sp. z o.o. during the term of the contract, as well as after its termination</w:t>
      </w:r>
      <w:r w:rsidRPr="00D23D47">
        <w:rPr>
          <w:rFonts w:ascii="Arial" w:hAnsi="Arial" w:cs="Arial"/>
          <w:color w:val="202B52"/>
          <w:sz w:val="16"/>
          <w:szCs w:val="16"/>
        </w:rPr>
        <w:t>.</w:t>
      </w:r>
    </w:p>
    <w:p w14:paraId="0C826D36" w14:textId="4D569684" w:rsidR="001D3789" w:rsidRPr="00D23D47" w:rsidRDefault="003C76C0" w:rsidP="001D3789">
      <w:pPr>
        <w:rPr>
          <w:rFonts w:ascii="Arial" w:hAnsi="Arial" w:cs="Arial"/>
          <w:color w:val="202B52"/>
          <w:sz w:val="16"/>
          <w:szCs w:val="16"/>
        </w:rPr>
      </w:pPr>
      <w:r>
        <w:rPr>
          <w:rFonts w:ascii="Arial" w:hAnsi="Arial" w:cs="Arial"/>
          <w:color w:val="202B52"/>
          <w:sz w:val="16"/>
          <w:szCs w:val="16"/>
          <w:lang w:eastAsia="ar-SA"/>
        </w:rPr>
        <w:pict w14:anchorId="27D159FE">
          <v:shape id="_x0000_i1028" type="#_x0000_t75" style="width:18pt;height:15.6pt">
            <v:imagedata r:id="rId8" o:title=""/>
          </v:shape>
        </w:pict>
      </w:r>
      <w:r w:rsidR="00B464FE">
        <w:rPr>
          <w:rFonts w:ascii="Arial" w:hAnsi="Arial" w:cs="Arial"/>
          <w:color w:val="202B52"/>
          <w:sz w:val="16"/>
          <w:szCs w:val="16"/>
        </w:rPr>
        <w:t>Yes</w:t>
      </w:r>
    </w:p>
    <w:p w14:paraId="02A47A93" w14:textId="56D4BC84" w:rsidR="001D3789" w:rsidRPr="00D23D47" w:rsidRDefault="003C76C0" w:rsidP="001D3789">
      <w:pPr>
        <w:rPr>
          <w:rFonts w:ascii="Arial" w:hAnsi="Arial" w:cs="Arial"/>
          <w:color w:val="202B52"/>
          <w:sz w:val="16"/>
          <w:szCs w:val="16"/>
        </w:rPr>
      </w:pPr>
      <w:r>
        <w:rPr>
          <w:rFonts w:ascii="Arial" w:hAnsi="Arial" w:cs="Arial"/>
          <w:color w:val="202B52"/>
          <w:sz w:val="16"/>
          <w:szCs w:val="16"/>
          <w:lang w:eastAsia="ar-SA"/>
        </w:rPr>
        <w:pict w14:anchorId="25761F92">
          <v:shape id="_x0000_i1029" type="#_x0000_t75" style="width:18pt;height:15.6pt">
            <v:imagedata r:id="rId8" o:title=""/>
          </v:shape>
        </w:pict>
      </w:r>
      <w:r w:rsidR="001D3789" w:rsidRPr="00D23D47">
        <w:rPr>
          <w:rFonts w:ascii="Arial" w:hAnsi="Arial" w:cs="Arial"/>
          <w:color w:val="202B52"/>
          <w:sz w:val="16"/>
          <w:szCs w:val="16"/>
        </w:rPr>
        <w:t>N</w:t>
      </w:r>
      <w:r w:rsidR="00B464FE">
        <w:rPr>
          <w:rFonts w:ascii="Arial" w:hAnsi="Arial" w:cs="Arial"/>
          <w:color w:val="202B52"/>
          <w:sz w:val="16"/>
          <w:szCs w:val="16"/>
        </w:rPr>
        <w:t>o</w:t>
      </w:r>
    </w:p>
    <w:p w14:paraId="7AFF1797" w14:textId="6258EE19" w:rsidR="001D3789" w:rsidRPr="00D23D47" w:rsidRDefault="001D3789" w:rsidP="001D3789">
      <w:pPr>
        <w:rPr>
          <w:rFonts w:ascii="Arial" w:hAnsi="Arial" w:cs="Arial"/>
          <w:color w:val="202B52"/>
          <w:sz w:val="16"/>
          <w:szCs w:val="16"/>
        </w:rPr>
      </w:pPr>
      <w:r w:rsidRPr="00D23D47">
        <w:rPr>
          <w:rFonts w:ascii="Arial" w:hAnsi="Arial" w:cs="Arial"/>
          <w:color w:val="202B52"/>
          <w:sz w:val="16"/>
          <w:szCs w:val="16"/>
        </w:rPr>
        <w:t>2</w:t>
      </w:r>
      <w:r w:rsidR="00BA63D6">
        <w:rPr>
          <w:rFonts w:ascii="Arial" w:hAnsi="Arial" w:cs="Arial"/>
          <w:color w:val="202B52"/>
          <w:sz w:val="16"/>
          <w:szCs w:val="16"/>
        </w:rPr>
        <w:t xml:space="preserve">. </w:t>
      </w:r>
      <w:r w:rsidR="00BA63D6" w:rsidRPr="00BA63D6">
        <w:rPr>
          <w:rFonts w:ascii="Arial" w:hAnsi="Arial" w:cs="Arial"/>
          <w:color w:val="202B52"/>
          <w:sz w:val="16"/>
          <w:szCs w:val="16"/>
        </w:rPr>
        <w:t>I agree to receive commercial information using telecommunications end devices (telephone, internet) and automatic calling systems, in accordance with art. 172 sec. 3 of the Telecommunications Law of July 16, 2004 (i.e. Journal of Laws of 2016, item 1489, as amended) from Instytut ADN spółka z ograniczoną odpowiedzialnością sp.k., MDDP Akademia Biznesu Sp. z o.o. and ADN Akademia Sp. z o.o. Sp.k. during the term of the contract, as well as after its termination.</w:t>
      </w:r>
    </w:p>
    <w:p w14:paraId="2738F2EC" w14:textId="23BE7485" w:rsidR="001D3789" w:rsidRPr="00D23D47" w:rsidRDefault="003C76C0" w:rsidP="001D3789">
      <w:pPr>
        <w:rPr>
          <w:rFonts w:ascii="Arial" w:hAnsi="Arial" w:cs="Arial"/>
          <w:color w:val="202B52"/>
          <w:sz w:val="16"/>
          <w:szCs w:val="16"/>
        </w:rPr>
      </w:pPr>
      <w:r>
        <w:rPr>
          <w:rFonts w:ascii="Arial" w:hAnsi="Arial" w:cs="Arial"/>
          <w:color w:val="202B52"/>
          <w:sz w:val="16"/>
          <w:szCs w:val="16"/>
          <w:lang w:eastAsia="ar-SA"/>
        </w:rPr>
        <w:pict w14:anchorId="3FA5E3A7">
          <v:shape id="_x0000_i1030" type="#_x0000_t75" style="width:18pt;height:15.6pt">
            <v:imagedata r:id="rId8" o:title=""/>
          </v:shape>
        </w:pict>
      </w:r>
      <w:r w:rsidR="00BA63D6">
        <w:rPr>
          <w:rFonts w:ascii="Arial" w:hAnsi="Arial" w:cs="Arial"/>
          <w:color w:val="202B52"/>
          <w:sz w:val="16"/>
          <w:szCs w:val="16"/>
        </w:rPr>
        <w:t>Yes</w:t>
      </w:r>
    </w:p>
    <w:p w14:paraId="4ECC03E7" w14:textId="4A175E0B" w:rsidR="001D3789" w:rsidRPr="00D23D47" w:rsidRDefault="003C76C0" w:rsidP="001D3789">
      <w:pPr>
        <w:rPr>
          <w:rFonts w:ascii="Arial" w:hAnsi="Arial" w:cs="Arial"/>
          <w:color w:val="202B52"/>
          <w:sz w:val="16"/>
          <w:szCs w:val="16"/>
        </w:rPr>
      </w:pPr>
      <w:r>
        <w:rPr>
          <w:rFonts w:ascii="Arial" w:hAnsi="Arial" w:cs="Arial"/>
          <w:color w:val="202B52"/>
          <w:sz w:val="16"/>
          <w:szCs w:val="16"/>
          <w:lang w:eastAsia="ar-SA"/>
        </w:rPr>
        <w:pict w14:anchorId="5A1B5FAC">
          <v:shape id="_x0000_i1031" type="#_x0000_t75" style="width:18pt;height:15.6pt">
            <v:imagedata r:id="rId8" o:title=""/>
          </v:shape>
        </w:pict>
      </w:r>
      <w:r w:rsidR="001D3789" w:rsidRPr="00D23D47">
        <w:rPr>
          <w:rFonts w:ascii="Arial" w:hAnsi="Arial" w:cs="Arial"/>
          <w:color w:val="202B52"/>
          <w:sz w:val="16"/>
          <w:szCs w:val="16"/>
        </w:rPr>
        <w:t>N</w:t>
      </w:r>
      <w:r w:rsidR="00BA63D6">
        <w:rPr>
          <w:rFonts w:ascii="Arial" w:hAnsi="Arial" w:cs="Arial"/>
          <w:color w:val="202B52"/>
          <w:sz w:val="16"/>
          <w:szCs w:val="16"/>
        </w:rPr>
        <w:t>o</w:t>
      </w:r>
    </w:p>
    <w:p w14:paraId="03BE894B" w14:textId="77777777" w:rsidR="001D3789" w:rsidRPr="00D23D47" w:rsidRDefault="001D3789" w:rsidP="001D3789">
      <w:pPr>
        <w:rPr>
          <w:rFonts w:ascii="Arial" w:hAnsi="Arial" w:cs="Arial"/>
          <w:color w:val="202B52"/>
          <w:sz w:val="16"/>
          <w:szCs w:val="16"/>
        </w:rPr>
      </w:pPr>
    </w:p>
    <w:p w14:paraId="3FA5A397" w14:textId="77777777" w:rsidR="001D3789" w:rsidRPr="00D23D47" w:rsidRDefault="001D3789" w:rsidP="001D3789">
      <w:pPr>
        <w:rPr>
          <w:rFonts w:ascii="Arial" w:hAnsi="Arial" w:cs="Arial"/>
          <w:color w:val="202B52"/>
          <w:sz w:val="16"/>
          <w:szCs w:val="16"/>
        </w:rPr>
      </w:pPr>
    </w:p>
    <w:p w14:paraId="5AEE83A7" w14:textId="77777777" w:rsidR="00BA63D6" w:rsidRPr="00D23D47" w:rsidRDefault="00BA63D6" w:rsidP="00BA63D6">
      <w:pPr>
        <w:rPr>
          <w:rFonts w:ascii="Arial" w:hAnsi="Arial" w:cs="Arial"/>
          <w:color w:val="002060"/>
          <w:sz w:val="14"/>
          <w:szCs w:val="14"/>
        </w:rPr>
      </w:pPr>
      <w:r>
        <w:rPr>
          <w:rFonts w:ascii="Arial" w:hAnsi="Arial" w:cs="Arial"/>
          <w:color w:val="002060"/>
          <w:sz w:val="14"/>
          <w:szCs w:val="14"/>
        </w:rPr>
        <w:t>Date</w:t>
      </w:r>
      <w:r w:rsidRPr="00D23D47">
        <w:rPr>
          <w:rFonts w:ascii="Arial" w:hAnsi="Arial" w:cs="Arial"/>
          <w:color w:val="002060"/>
          <w:sz w:val="14"/>
          <w:szCs w:val="14"/>
        </w:rPr>
        <w:t xml:space="preserve">: ................................... </w:t>
      </w:r>
      <w:r>
        <w:rPr>
          <w:rFonts w:ascii="Arial" w:hAnsi="Arial" w:cs="Arial"/>
          <w:color w:val="002060"/>
          <w:sz w:val="14"/>
          <w:szCs w:val="14"/>
        </w:rPr>
        <w:t>Signature</w:t>
      </w:r>
      <w:r w:rsidRPr="00D23D47">
        <w:rPr>
          <w:rFonts w:ascii="Arial" w:hAnsi="Arial" w:cs="Arial"/>
          <w:color w:val="002060"/>
          <w:sz w:val="14"/>
          <w:szCs w:val="14"/>
        </w:rPr>
        <w:t xml:space="preserve">: ........................................... </w:t>
      </w:r>
      <w:r>
        <w:rPr>
          <w:rFonts w:ascii="Arial" w:hAnsi="Arial" w:cs="Arial"/>
          <w:color w:val="002060"/>
          <w:sz w:val="14"/>
          <w:szCs w:val="14"/>
        </w:rPr>
        <w:t>Company stamp</w:t>
      </w:r>
      <w:r w:rsidRPr="00D23D47">
        <w:rPr>
          <w:rFonts w:ascii="Arial" w:hAnsi="Arial" w:cs="Arial"/>
          <w:color w:val="002060"/>
          <w:sz w:val="14"/>
          <w:szCs w:val="14"/>
        </w:rPr>
        <w:t>:</w:t>
      </w:r>
    </w:p>
    <w:p w14:paraId="3E4AB531" w14:textId="0C41F173" w:rsidR="001D3789" w:rsidRPr="00D23D47" w:rsidRDefault="00BC3191" w:rsidP="00BC4EBD">
      <w:pPr>
        <w:jc w:val="center"/>
        <w:rPr>
          <w:rFonts w:ascii="Arial" w:hAnsi="Arial" w:cs="Arial"/>
          <w:b/>
          <w:color w:val="202B52"/>
          <w:sz w:val="16"/>
          <w:szCs w:val="16"/>
        </w:rPr>
      </w:pPr>
      <w:r>
        <w:rPr>
          <w:rFonts w:ascii="Arial" w:hAnsi="Arial" w:cs="Arial"/>
          <w:b/>
          <w:color w:val="202B52"/>
          <w:sz w:val="16"/>
          <w:szCs w:val="16"/>
        </w:rPr>
        <w:lastRenderedPageBreak/>
        <w:t>REGULATIONS</w:t>
      </w:r>
    </w:p>
    <w:p w14:paraId="2C4C6D23" w14:textId="77777777" w:rsidR="00BA63D6" w:rsidRDefault="00BA63D6" w:rsidP="00BA63D6">
      <w:pPr>
        <w:rPr>
          <w:rFonts w:ascii="Arial" w:hAnsi="Arial" w:cs="Arial"/>
          <w:color w:val="202B52"/>
          <w:sz w:val="16"/>
          <w:szCs w:val="16"/>
        </w:rPr>
      </w:pPr>
    </w:p>
    <w:p w14:paraId="05987610"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 The Company/Participant is required to read these Regulations before commencing the training and to comply with their provisions.</w:t>
      </w:r>
    </w:p>
    <w:p w14:paraId="44F5EE5F"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2. Submitting an online form or sending a completed and signed registration form by fax or email constitutes the conclusion of a binding agreement and simultaneously creates an obligation to make payment.</w:t>
      </w:r>
    </w:p>
    <w:p w14:paraId="29C692F2"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3.The participation fee, along with services included in the price, is specified in the offer for each training course.</w:t>
      </w:r>
    </w:p>
    <w:p w14:paraId="42001EFD"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4.All prices listed in the training offer are net prices, to which 23% VAT is added. For VAT</w:t>
      </w:r>
      <w:r w:rsidRPr="00E416E2">
        <w:rPr>
          <w:rFonts w:ascii="Cambria Math" w:hAnsi="Cambria Math" w:cs="Cambria Math"/>
          <w:color w:val="202B52"/>
          <w:sz w:val="14"/>
          <w:szCs w:val="14"/>
        </w:rPr>
        <w:t>‑</w:t>
      </w:r>
      <w:r w:rsidRPr="00E416E2">
        <w:rPr>
          <w:rFonts w:ascii="Arial" w:hAnsi="Arial" w:cs="Arial"/>
          <w:color w:val="202B52"/>
          <w:sz w:val="14"/>
          <w:szCs w:val="14"/>
        </w:rPr>
        <w:t xml:space="preserve">exempt companies, it is necessary to complete a declaration → available in the </w:t>
      </w:r>
      <w:hyperlink r:id="rId12" w:history="1">
        <w:r w:rsidRPr="00E416E2">
          <w:rPr>
            <w:rStyle w:val="Hipercze"/>
            <w:rFonts w:ascii="Arial" w:hAnsi="Arial" w:cs="Arial"/>
            <w:sz w:val="14"/>
            <w:szCs w:val="14"/>
          </w:rPr>
          <w:t>DOWNLOAD »</w:t>
        </w:r>
      </w:hyperlink>
      <w:r w:rsidRPr="00E416E2">
        <w:rPr>
          <w:rFonts w:ascii="Arial" w:hAnsi="Arial" w:cs="Arial"/>
          <w:color w:val="202B52"/>
          <w:sz w:val="14"/>
          <w:szCs w:val="14"/>
        </w:rPr>
        <w:t>.</w:t>
      </w:r>
    </w:p>
    <w:p w14:paraId="19B197EB"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Weekend courses are exempt from VAT.</w:t>
      </w:r>
    </w:p>
    <w:p w14:paraId="4D1DDB33"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5.No later than 6 days before the training begins, information regarding the training will be sent to the provided email address. If the training is confirmed, all organizational details and a request for payment will be sent. If no information is received 4 days before the training sessions, please contact the training department by phone.</w:t>
      </w:r>
    </w:p>
    <w:p w14:paraId="0D6F22A6"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6.For weekend training/courses, information regarding confirmation or cancellation will be sent 5 days before the planned start date.</w:t>
      </w:r>
    </w:p>
    <w:p w14:paraId="7B90FC17"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7.You may cancel your participation free of charge (does not apply to off-site trainings) prior to receiving the “training participation confirmation.” In the event of cancellation after receiving the confirmation, you will incur 100% of the participation cost. Cancellations must be submitted in writing (electronically or in paper form).</w:t>
      </w:r>
    </w:p>
    <w:p w14:paraId="0423EAA1"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8.Cancelling an off</w:t>
      </w:r>
      <w:r w:rsidRPr="00E416E2">
        <w:rPr>
          <w:rFonts w:ascii="Cambria Math" w:hAnsi="Cambria Math" w:cs="Cambria Math"/>
          <w:color w:val="202B52"/>
          <w:sz w:val="14"/>
          <w:szCs w:val="14"/>
        </w:rPr>
        <w:t>‑</w:t>
      </w:r>
      <w:r w:rsidRPr="00E416E2">
        <w:rPr>
          <w:rFonts w:ascii="Arial" w:hAnsi="Arial" w:cs="Arial"/>
          <w:color w:val="202B52"/>
          <w:sz w:val="14"/>
          <w:szCs w:val="14"/>
        </w:rPr>
        <w:t>site training after submitting a written application results in a charge of 50% of the total training cost. In the event of cancellation less than 28 days before the training, the registered participant will incur 100% of the cost.</w:t>
      </w:r>
    </w:p>
    <w:p w14:paraId="70ECE818"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9.The date of cancellation is considered to be the date the written notice is received by ADN Akademia.</w:t>
      </w:r>
    </w:p>
    <w:p w14:paraId="4B90D71B"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10.Failure to make payment and not attending the training does not constitute cancellation.</w:t>
      </w:r>
    </w:p>
    <w:p w14:paraId="0E99005A"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11. A pro forma invoice is issued upon confirmation of the training and sent in a separate email to the specified address (does not apply to the public sector).</w:t>
      </w:r>
    </w:p>
    <w:p w14:paraId="25A34CFA" w14:textId="77777777" w:rsidR="00A41BA4" w:rsidRPr="00A41BA4" w:rsidRDefault="00A41BA4" w:rsidP="00A41BA4">
      <w:pPr>
        <w:suppressAutoHyphens/>
        <w:rPr>
          <w:rFonts w:ascii="Arial" w:hAnsi="Arial" w:cs="Arial"/>
          <w:color w:val="202B52"/>
          <w:sz w:val="14"/>
          <w:szCs w:val="14"/>
        </w:rPr>
      </w:pPr>
      <w:r w:rsidRPr="00A41BA4">
        <w:rPr>
          <w:rFonts w:ascii="Arial" w:hAnsi="Arial" w:cs="Arial"/>
          <w:color w:val="202B52"/>
          <w:sz w:val="14"/>
          <w:szCs w:val="14"/>
        </w:rPr>
        <w:t>12. After the completion of the training, a VAT invoice will be issued in accordance with applicable legal regulations. Invoices are issued via the National e-Invoicing System (KSeF). If there is no obligation or possibility to issue an invoice through KSeF, the invoice will be delivered electronically to the indicated email address or in another mutually agreed manner.</w:t>
      </w:r>
    </w:p>
    <w:p w14:paraId="4230F5A6"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13.Payments should be made to the ADN Akademia bank account after receiving the training participation confirmation. Please include the training code (provided in the confirmation) in the payment title. For the public sector, payment based on an invoice after the training is accepted.</w:t>
      </w:r>
    </w:p>
    <w:p w14:paraId="6B4CAE07"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14.It is possible to substitute the registered participant with another person from the same company, no later than 2 days before the training date (does not apply to off-site trainings).</w:t>
      </w:r>
    </w:p>
    <w:p w14:paraId="77BD42BE"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15.If the trainer is unable to conduct the training on the scheduled date due to unforeseen circumstances, the Organizer reserves the right to reschedule the session. Participants will be informed immediately.</w:t>
      </w:r>
    </w:p>
    <w:p w14:paraId="32B66B22"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16.The Organizer reserves the right to cancel the training no later than 3 business days before the scheduled date due to reasons beyond the Organizer’s control.</w:t>
      </w:r>
    </w:p>
    <w:p w14:paraId="1B38D7C9"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17.Participants will receive a certificate of completion from ADN Akademia during the final session. For weekend courses, participants will receive a MEN (Ministry of Education) course completion certificate.</w:t>
      </w:r>
    </w:p>
    <w:p w14:paraId="6EBB0B17"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18.Training materials provided to participants are protected by copyright. Copying and distributing them for commercial purposes is prohibited.</w:t>
      </w:r>
    </w:p>
    <w:p w14:paraId="18A55FBA"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19.There is a total ban on photographing, filming, and recording video or audio during the trainings. Copying or attempting to copy training sessions or other copyrighted materials, as well as their further distribution, constitutes a serious offence. In the event of violating these rules, appropriate legal action will be taken.</w:t>
      </w:r>
    </w:p>
    <w:p w14:paraId="1B562B7A"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20.Rules for submitting complaints:</w:t>
      </w:r>
    </w:p>
    <w:p w14:paraId="53CEB70B"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 xml:space="preserve">a) Complaints will be accepted only in written form, sent to: </w:t>
      </w:r>
      <w:hyperlink r:id="rId13" w:history="1">
        <w:r w:rsidRPr="00E416E2">
          <w:rPr>
            <w:rStyle w:val="Hipercze"/>
            <w:rFonts w:ascii="Arial" w:hAnsi="Arial" w:cs="Arial"/>
            <w:sz w:val="14"/>
            <w:szCs w:val="14"/>
          </w:rPr>
          <w:t>szkolenia@adnakademia.pl</w:t>
        </w:r>
      </w:hyperlink>
      <w:r w:rsidRPr="00E416E2">
        <w:rPr>
          <w:rFonts w:ascii="Arial" w:hAnsi="Arial" w:cs="Arial"/>
          <w:color w:val="202B52"/>
          <w:sz w:val="14"/>
          <w:szCs w:val="14"/>
        </w:rPr>
        <w:t xml:space="preserve"> within 14 days from the training end date.</w:t>
      </w:r>
    </w:p>
    <w:p w14:paraId="3C510507" w14:textId="5476FFF2"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b) Complaints will be reviewed within 14 days from the date of receipt.</w:t>
      </w:r>
    </w:p>
    <w:p w14:paraId="0B3AA3D4"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c) A complaint must include: contact details of the complainant (Company name, full name, phone number, email address), training code and date, a detailed description of the training, the reason for the complaint and justification.</w:t>
      </w:r>
    </w:p>
    <w:p w14:paraId="63ABBE07"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d) The basis for complaints cannot include situations/events beyond the control of ADN Akademia.</w:t>
      </w:r>
    </w:p>
    <w:p w14:paraId="4EA5ED5B"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e) For individuals or entities with outstanding financial obligations toward ADN Akademia, complaints will be considered individually, taking into account the circumstances of the case.</w:t>
      </w:r>
    </w:p>
    <w:p w14:paraId="4E8F9B97"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We inform you that the data controllers under Art. 4 point 7 of the GDPR are:</w:t>
      </w:r>
    </w:p>
    <w:p w14:paraId="7650E065"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 Instytut ADN spółka z ograniczoną odpowiedzialnością sp. k., Warsaw (00</w:t>
      </w:r>
      <w:r w:rsidRPr="00E416E2">
        <w:rPr>
          <w:rFonts w:ascii="Cambria Math" w:hAnsi="Cambria Math" w:cs="Cambria Math"/>
          <w:color w:val="202B52"/>
          <w:sz w:val="14"/>
          <w:szCs w:val="14"/>
        </w:rPr>
        <w:t>‑</w:t>
      </w:r>
      <w:r w:rsidRPr="00E416E2">
        <w:rPr>
          <w:rFonts w:ascii="Arial" w:hAnsi="Arial" w:cs="Arial"/>
          <w:color w:val="202B52"/>
          <w:sz w:val="14"/>
          <w:szCs w:val="14"/>
        </w:rPr>
        <w:t>844), ul. Grzybowska 56,</w:t>
      </w:r>
    </w:p>
    <w:p w14:paraId="17BD7C27"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 ADN Akademia Sp. z o.o. Sp.k., Warsaw (00</w:t>
      </w:r>
      <w:r w:rsidRPr="00E416E2">
        <w:rPr>
          <w:rFonts w:ascii="Cambria Math" w:hAnsi="Cambria Math" w:cs="Cambria Math"/>
          <w:color w:val="202B52"/>
          <w:sz w:val="14"/>
          <w:szCs w:val="14"/>
        </w:rPr>
        <w:t>‑</w:t>
      </w:r>
      <w:r w:rsidRPr="00E416E2">
        <w:rPr>
          <w:rFonts w:ascii="Arial" w:hAnsi="Arial" w:cs="Arial"/>
          <w:color w:val="202B52"/>
          <w:sz w:val="14"/>
          <w:szCs w:val="14"/>
        </w:rPr>
        <w:t>844), ul. Grzybowska 56,</w:t>
      </w:r>
    </w:p>
    <w:p w14:paraId="5B50A893"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 ADN Akademia Biznesu Sp. z o.o., Warsaw (00</w:t>
      </w:r>
      <w:r w:rsidRPr="00E416E2">
        <w:rPr>
          <w:rFonts w:ascii="Cambria Math" w:hAnsi="Cambria Math" w:cs="Cambria Math"/>
          <w:color w:val="202B52"/>
          <w:sz w:val="14"/>
          <w:szCs w:val="14"/>
        </w:rPr>
        <w:t>‑</w:t>
      </w:r>
      <w:r w:rsidRPr="00E416E2">
        <w:rPr>
          <w:rFonts w:ascii="Arial" w:hAnsi="Arial" w:cs="Arial"/>
          <w:color w:val="202B52"/>
          <w:sz w:val="14"/>
          <w:szCs w:val="14"/>
        </w:rPr>
        <w:t>844), ul. Grzybowska 56.</w:t>
      </w:r>
    </w:p>
    <w:p w14:paraId="40600963"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21.Your data will be used solely for commercial purposes and for order processing. You have the following rights:</w:t>
      </w:r>
    </w:p>
    <w:p w14:paraId="3F54E9B7"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a) the right of access to your data under Art. 15 GDPR,</w:t>
      </w:r>
    </w:p>
    <w:p w14:paraId="3796E7A6"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b) the right to rectify data under Art. 16 GDPR,</w:t>
      </w:r>
    </w:p>
    <w:p w14:paraId="3341A0CD"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c) the right to erase data under Art. 17 GDPR,</w:t>
      </w:r>
    </w:p>
    <w:p w14:paraId="77C2959C"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d) the right to restrict processing under Art. 18 GDPR,</w:t>
      </w:r>
    </w:p>
    <w:p w14:paraId="7EF28A43"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e) the right to data portability under Art. 20 GDPR.</w:t>
      </w:r>
    </w:p>
    <w:p w14:paraId="39AF31A3"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22.Rules for the provision of services in accordance with BUR:</w:t>
      </w:r>
    </w:p>
    <w:p w14:paraId="11101974"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a) Training services delivered by ADN Akademia and published in the Development Services Database (BUR) are carried out in accordance with the Service Card and the learning outcomes defined therein.</w:t>
      </w:r>
    </w:p>
    <w:p w14:paraId="31AD2573"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b) ADN Akademia ensures that services are delivered in compliance with adopted quality standards and applicable regulations.</w:t>
      </w:r>
    </w:p>
    <w:p w14:paraId="5A8269FE"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c) Training services include evaluation of training quality, particularly through participant assessment questionnaires.</w:t>
      </w:r>
    </w:p>
    <w:p w14:paraId="58291E79" w14:textId="77777777" w:rsidR="00E416E2" w:rsidRPr="00E416E2" w:rsidRDefault="00E416E2" w:rsidP="00E416E2">
      <w:pPr>
        <w:suppressAutoHyphens/>
        <w:rPr>
          <w:rFonts w:ascii="Arial" w:hAnsi="Arial" w:cs="Arial"/>
          <w:color w:val="202B52"/>
          <w:sz w:val="14"/>
          <w:szCs w:val="14"/>
        </w:rPr>
      </w:pPr>
      <w:r w:rsidRPr="00E416E2">
        <w:rPr>
          <w:rFonts w:ascii="Arial" w:hAnsi="Arial" w:cs="Arial"/>
          <w:color w:val="202B52"/>
          <w:sz w:val="14"/>
          <w:szCs w:val="14"/>
        </w:rPr>
        <w:t>d) For services requiring validation of learning outcomes, validation is conducted under a separate procedure, respecting the principle of separation of functions (the teaching process and validation are performed by different persons).</w:t>
      </w:r>
    </w:p>
    <w:p w14:paraId="22B95A8E" w14:textId="77777777" w:rsidR="009F4CDE" w:rsidRPr="009F4CDE" w:rsidRDefault="009F4CDE" w:rsidP="009F4CDE">
      <w:pPr>
        <w:suppressAutoHyphens/>
        <w:rPr>
          <w:rFonts w:ascii="Arial" w:hAnsi="Arial" w:cs="Arial"/>
          <w:color w:val="202B52"/>
          <w:sz w:val="14"/>
          <w:szCs w:val="14"/>
        </w:rPr>
      </w:pPr>
      <w:r w:rsidRPr="009F4CDE">
        <w:rPr>
          <w:rFonts w:ascii="Arial" w:hAnsi="Arial" w:cs="Arial"/>
          <w:color w:val="202B52"/>
          <w:sz w:val="14"/>
          <w:szCs w:val="14"/>
        </w:rPr>
        <w:t>23. ADN Akademia reserves the right to record trainings (audio and video recordings, screenshots) for training and quality assurance purposes. By registering for a training, the participant acknowledges and accepts the possibility that the sessions may be recorded. Each recording is made only after participants have been informed prior to the start of the training. Recordings are processed in accordance with the applicable personal data protection regulations and the ADN Akademia privacy policy.</w:t>
      </w:r>
    </w:p>
    <w:p w14:paraId="6AF36C5B" w14:textId="77777777" w:rsidR="001D3789" w:rsidRDefault="001D3789" w:rsidP="001D3789">
      <w:pPr>
        <w:suppressAutoHyphens/>
        <w:rPr>
          <w:rFonts w:ascii="Arial" w:hAnsi="Arial" w:cs="Arial"/>
          <w:color w:val="202B52"/>
          <w:sz w:val="14"/>
          <w:szCs w:val="14"/>
        </w:rPr>
      </w:pPr>
    </w:p>
    <w:p w14:paraId="4B02EFD8" w14:textId="77777777" w:rsidR="001D3789" w:rsidRPr="00D23D47" w:rsidRDefault="001D3789" w:rsidP="001D3789">
      <w:pPr>
        <w:autoSpaceDE w:val="0"/>
        <w:rPr>
          <w:rFonts w:ascii="Arial" w:hAnsi="Arial" w:cs="Arial"/>
          <w:color w:val="202B52"/>
          <w:sz w:val="14"/>
          <w:szCs w:val="14"/>
        </w:rPr>
      </w:pPr>
    </w:p>
    <w:p w14:paraId="4AB7FD12" w14:textId="77777777" w:rsidR="001D3789" w:rsidRPr="00D23D47" w:rsidRDefault="001D3789" w:rsidP="001D3789">
      <w:pPr>
        <w:autoSpaceDE w:val="0"/>
        <w:rPr>
          <w:rFonts w:ascii="Arial" w:hAnsi="Arial" w:cs="Arial"/>
          <w:color w:val="202B52"/>
          <w:sz w:val="14"/>
          <w:szCs w:val="14"/>
        </w:rPr>
      </w:pPr>
    </w:p>
    <w:p w14:paraId="0F747FF2" w14:textId="77777777" w:rsidR="001D3789" w:rsidRPr="00D23D47" w:rsidRDefault="001D3789" w:rsidP="001D3789">
      <w:pPr>
        <w:autoSpaceDE w:val="0"/>
        <w:rPr>
          <w:rFonts w:ascii="Arial" w:hAnsi="Arial" w:cs="Arial"/>
          <w:color w:val="202B52"/>
          <w:sz w:val="14"/>
          <w:szCs w:val="14"/>
        </w:rPr>
      </w:pPr>
    </w:p>
    <w:p w14:paraId="035D29AE" w14:textId="77777777" w:rsidR="001D3789" w:rsidRPr="00D23D47" w:rsidRDefault="001D3789" w:rsidP="001D3789">
      <w:pPr>
        <w:autoSpaceDE w:val="0"/>
        <w:rPr>
          <w:rFonts w:ascii="Arial" w:hAnsi="Arial" w:cs="Arial"/>
          <w:color w:val="202B52"/>
          <w:sz w:val="14"/>
          <w:szCs w:val="14"/>
        </w:rPr>
      </w:pPr>
    </w:p>
    <w:p w14:paraId="2814A59F" w14:textId="77777777" w:rsidR="001D3789" w:rsidRPr="00D23D47" w:rsidRDefault="001D3789" w:rsidP="001D3789">
      <w:pPr>
        <w:autoSpaceDE w:val="0"/>
        <w:rPr>
          <w:rFonts w:ascii="Arial" w:hAnsi="Arial" w:cs="Arial"/>
          <w:color w:val="202B52"/>
          <w:sz w:val="14"/>
          <w:szCs w:val="14"/>
        </w:rPr>
      </w:pPr>
    </w:p>
    <w:p w14:paraId="52BC49C4" w14:textId="77777777" w:rsidR="00BA63D6" w:rsidRPr="00D23D47" w:rsidRDefault="00BA63D6" w:rsidP="00BA63D6">
      <w:pPr>
        <w:rPr>
          <w:rFonts w:ascii="Arial" w:hAnsi="Arial" w:cs="Arial"/>
          <w:color w:val="002060"/>
          <w:sz w:val="14"/>
          <w:szCs w:val="14"/>
        </w:rPr>
      </w:pPr>
      <w:r>
        <w:rPr>
          <w:rFonts w:ascii="Arial" w:hAnsi="Arial" w:cs="Arial"/>
          <w:color w:val="002060"/>
          <w:sz w:val="14"/>
          <w:szCs w:val="14"/>
        </w:rPr>
        <w:t>Date</w:t>
      </w:r>
      <w:r w:rsidRPr="00D23D47">
        <w:rPr>
          <w:rFonts w:ascii="Arial" w:hAnsi="Arial" w:cs="Arial"/>
          <w:color w:val="002060"/>
          <w:sz w:val="14"/>
          <w:szCs w:val="14"/>
        </w:rPr>
        <w:t xml:space="preserve">: ................................... </w:t>
      </w:r>
      <w:r>
        <w:rPr>
          <w:rFonts w:ascii="Arial" w:hAnsi="Arial" w:cs="Arial"/>
          <w:color w:val="002060"/>
          <w:sz w:val="14"/>
          <w:szCs w:val="14"/>
        </w:rPr>
        <w:t>Signature</w:t>
      </w:r>
      <w:r w:rsidRPr="00D23D47">
        <w:rPr>
          <w:rFonts w:ascii="Arial" w:hAnsi="Arial" w:cs="Arial"/>
          <w:color w:val="002060"/>
          <w:sz w:val="14"/>
          <w:szCs w:val="14"/>
        </w:rPr>
        <w:t xml:space="preserve">: ........................................... </w:t>
      </w:r>
      <w:r>
        <w:rPr>
          <w:rFonts w:ascii="Arial" w:hAnsi="Arial" w:cs="Arial"/>
          <w:color w:val="002060"/>
          <w:sz w:val="14"/>
          <w:szCs w:val="14"/>
        </w:rPr>
        <w:t>Company stamp</w:t>
      </w:r>
      <w:r w:rsidRPr="00D23D47">
        <w:rPr>
          <w:rFonts w:ascii="Arial" w:hAnsi="Arial" w:cs="Arial"/>
          <w:color w:val="002060"/>
          <w:sz w:val="14"/>
          <w:szCs w:val="14"/>
        </w:rPr>
        <w:t>:</w:t>
      </w:r>
    </w:p>
    <w:p w14:paraId="34D8C8EB" w14:textId="77777777" w:rsidR="001D3789" w:rsidRPr="00D23D47" w:rsidRDefault="001D3789" w:rsidP="001D3789">
      <w:pPr>
        <w:jc w:val="center"/>
        <w:rPr>
          <w:rFonts w:ascii="Arial" w:hAnsi="Arial" w:cs="Arial"/>
          <w:color w:val="202B52"/>
          <w:sz w:val="14"/>
          <w:szCs w:val="14"/>
        </w:rPr>
      </w:pPr>
    </w:p>
    <w:p w14:paraId="7BA0B59C" w14:textId="77777777" w:rsidR="001D3789" w:rsidRPr="00D23D47" w:rsidRDefault="001D3789" w:rsidP="001D3789">
      <w:pPr>
        <w:jc w:val="center"/>
        <w:rPr>
          <w:rFonts w:ascii="Arial" w:hAnsi="Arial" w:cs="Arial"/>
          <w:color w:val="202B52"/>
          <w:sz w:val="14"/>
          <w:szCs w:val="14"/>
        </w:rPr>
      </w:pPr>
    </w:p>
    <w:p w14:paraId="65EB5CEE" w14:textId="77777777" w:rsidR="001D3789" w:rsidRPr="00D23D47" w:rsidRDefault="001D3789" w:rsidP="001D3789">
      <w:pPr>
        <w:rPr>
          <w:rFonts w:ascii="Arial" w:hAnsi="Arial" w:cs="Arial"/>
          <w:color w:val="202B52"/>
        </w:rPr>
      </w:pPr>
    </w:p>
    <w:sectPr w:rsidR="001D3789" w:rsidRPr="00D23D47" w:rsidSect="008C29AC">
      <w:headerReference w:type="default" r:id="rId14"/>
      <w:headerReference w:type="first" r:id="rId15"/>
      <w:footerReference w:type="first" r:id="rId16"/>
      <w:pgSz w:w="11906" w:h="16838" w:code="9"/>
      <w:pgMar w:top="2835" w:right="567" w:bottom="1701" w:left="56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938B" w14:textId="77777777" w:rsidR="005412E9" w:rsidRDefault="005412E9" w:rsidP="00F222AB">
      <w:r>
        <w:separator/>
      </w:r>
    </w:p>
  </w:endnote>
  <w:endnote w:type="continuationSeparator" w:id="0">
    <w:p w14:paraId="7BAA466B" w14:textId="77777777" w:rsidR="005412E9" w:rsidRDefault="005412E9" w:rsidP="00F2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tzerland">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ro New">
    <w:altName w:val="Calibri"/>
    <w:panose1 w:val="00000000000000000000"/>
    <w:charset w:val="00"/>
    <w:family w:val="modern"/>
    <w:notTrueType/>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5990" w14:textId="06C3B3B2" w:rsidR="008A5590" w:rsidRDefault="008A5590"/>
  <w:p w14:paraId="4686425A" w14:textId="675C43B3" w:rsidR="008A5590" w:rsidRDefault="008A5590"/>
  <w:p w14:paraId="1B0D0D40" w14:textId="2E7D3455" w:rsidR="008A5590" w:rsidRDefault="00F86212">
    <w:r>
      <w:rPr>
        <w:noProof/>
      </w:rPr>
      <w:drawing>
        <wp:inline distT="0" distB="0" distL="0" distR="0" wp14:anchorId="144D5B07" wp14:editId="76A9CD38">
          <wp:extent cx="6840000" cy="18000"/>
          <wp:effectExtent l="0" t="0" r="0" b="0"/>
          <wp:docPr id="14" name="Graf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flipV="1">
                    <a:off x="0" y="0"/>
                    <a:ext cx="6840000" cy="18000"/>
                  </a:xfrm>
                  <a:prstGeom prst="rect">
                    <a:avLst/>
                  </a:prstGeom>
                </pic:spPr>
              </pic:pic>
            </a:graphicData>
          </a:graphic>
        </wp:inline>
      </w:drawing>
    </w:r>
  </w:p>
  <w:p w14:paraId="575D227A" w14:textId="098AA290" w:rsidR="008A5590" w:rsidRDefault="008A5590"/>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8"/>
      <w:gridCol w:w="3398"/>
      <w:gridCol w:w="3398"/>
    </w:tblGrid>
    <w:tr w:rsidR="00B53786" w:rsidRPr="00B53786" w14:paraId="5E7EF28F" w14:textId="77777777" w:rsidTr="008A5590">
      <w:tc>
        <w:tcPr>
          <w:tcW w:w="3398" w:type="dxa"/>
        </w:tcPr>
        <w:p w14:paraId="0CDDFF3C" w14:textId="1B22ACE1" w:rsidR="008A5590" w:rsidRDefault="008A5590" w:rsidP="00F222AB">
          <w:pPr>
            <w:rPr>
              <w:rFonts w:ascii="Open Sans" w:eastAsia="Times New Roman" w:hAnsi="Open Sans" w:cs="Open Sans"/>
              <w:b/>
              <w:sz w:val="12"/>
              <w:szCs w:val="12"/>
            </w:rPr>
          </w:pPr>
        </w:p>
        <w:p w14:paraId="607EC394" w14:textId="4713ECFA" w:rsidR="00F222AB" w:rsidRPr="00B53786" w:rsidRDefault="00F222AB" w:rsidP="00F222AB">
          <w:pPr>
            <w:rPr>
              <w:rFonts w:ascii="Open Sans" w:eastAsia="Times New Roman" w:hAnsi="Open Sans" w:cs="Open Sans"/>
              <w:b/>
              <w:sz w:val="12"/>
              <w:szCs w:val="12"/>
            </w:rPr>
          </w:pPr>
          <w:r w:rsidRPr="00B53786">
            <w:rPr>
              <w:rFonts w:ascii="Open Sans" w:eastAsia="Times New Roman" w:hAnsi="Open Sans" w:cs="Open Sans"/>
              <w:b/>
              <w:sz w:val="12"/>
              <w:szCs w:val="12"/>
            </w:rPr>
            <w:t>ADN Akademia sp. z o.o sp.k.</w:t>
          </w:r>
        </w:p>
        <w:p w14:paraId="7A21E7F8" w14:textId="77777777" w:rsidR="00F222AB" w:rsidRPr="00B53786" w:rsidRDefault="00F222AB" w:rsidP="00F222AB">
          <w:pPr>
            <w:rPr>
              <w:rFonts w:ascii="Open Sans" w:eastAsia="Times New Roman" w:hAnsi="Open Sans" w:cs="Open Sans"/>
              <w:sz w:val="12"/>
              <w:szCs w:val="12"/>
            </w:rPr>
          </w:pPr>
          <w:r w:rsidRPr="00B53786">
            <w:rPr>
              <w:rFonts w:ascii="Open Sans" w:eastAsia="Times New Roman" w:hAnsi="Open Sans" w:cs="Open Sans"/>
              <w:sz w:val="12"/>
              <w:szCs w:val="12"/>
            </w:rPr>
            <w:t>Browary Warszawskie</w:t>
          </w:r>
        </w:p>
        <w:p w14:paraId="01CD01D2" w14:textId="1BED3E79" w:rsidR="00F222AB" w:rsidRPr="00B53786" w:rsidRDefault="00F222AB" w:rsidP="00F222AB">
          <w:pPr>
            <w:rPr>
              <w:rFonts w:ascii="Open Sans" w:eastAsia="Times New Roman" w:hAnsi="Open Sans" w:cs="Open Sans"/>
              <w:sz w:val="12"/>
              <w:szCs w:val="12"/>
            </w:rPr>
          </w:pPr>
          <w:r w:rsidRPr="00B53786">
            <w:rPr>
              <w:rFonts w:ascii="Open Sans" w:eastAsia="Times New Roman" w:hAnsi="Open Sans" w:cs="Open Sans"/>
              <w:sz w:val="12"/>
              <w:szCs w:val="12"/>
            </w:rPr>
            <w:t>ul. Grzybowska 56</w:t>
          </w:r>
        </w:p>
        <w:p w14:paraId="6C24E3B6" w14:textId="4C54A6AC" w:rsidR="00F222AB" w:rsidRDefault="00F222AB" w:rsidP="00F222AB">
          <w:pPr>
            <w:pStyle w:val="Stopka"/>
            <w:rPr>
              <w:rFonts w:ascii="Open Sans" w:eastAsia="Times New Roman" w:hAnsi="Open Sans" w:cs="Open Sans"/>
              <w:sz w:val="12"/>
              <w:szCs w:val="12"/>
            </w:rPr>
          </w:pPr>
          <w:r w:rsidRPr="00B53786">
            <w:rPr>
              <w:rFonts w:ascii="Open Sans" w:eastAsia="Times New Roman" w:hAnsi="Open Sans" w:cs="Open Sans"/>
              <w:sz w:val="12"/>
              <w:szCs w:val="12"/>
            </w:rPr>
            <w:t>00-844 Warszawa</w:t>
          </w:r>
        </w:p>
        <w:p w14:paraId="30CB77FB" w14:textId="2960A933" w:rsidR="008A5590" w:rsidRPr="00B53786" w:rsidRDefault="008A5590" w:rsidP="00F222AB">
          <w:pPr>
            <w:pStyle w:val="Stopka"/>
            <w:rPr>
              <w:rFonts w:ascii="Open Sans" w:hAnsi="Open Sans" w:cs="Open Sans"/>
              <w:sz w:val="12"/>
              <w:szCs w:val="12"/>
            </w:rPr>
          </w:pPr>
        </w:p>
      </w:tc>
      <w:tc>
        <w:tcPr>
          <w:tcW w:w="3398" w:type="dxa"/>
        </w:tcPr>
        <w:p w14:paraId="7019D918" w14:textId="77777777" w:rsidR="008A5590" w:rsidRDefault="008A5590" w:rsidP="00F222AB">
          <w:pPr>
            <w:rPr>
              <w:rFonts w:ascii="Open Sans" w:eastAsia="Times New Roman" w:hAnsi="Open Sans" w:cs="Open Sans"/>
              <w:sz w:val="12"/>
              <w:szCs w:val="12"/>
            </w:rPr>
          </w:pPr>
        </w:p>
        <w:p w14:paraId="08C6B5DA" w14:textId="5E409ED2" w:rsidR="00F222AB" w:rsidRPr="00B53786" w:rsidRDefault="00F222AB" w:rsidP="00F222AB">
          <w:pPr>
            <w:rPr>
              <w:rFonts w:ascii="Open Sans" w:eastAsia="Times New Roman" w:hAnsi="Open Sans" w:cs="Open Sans"/>
              <w:sz w:val="12"/>
              <w:szCs w:val="12"/>
            </w:rPr>
          </w:pPr>
          <w:r w:rsidRPr="00B53786">
            <w:rPr>
              <w:rFonts w:ascii="Open Sans" w:eastAsia="Times New Roman" w:hAnsi="Open Sans" w:cs="Open Sans"/>
              <w:sz w:val="12"/>
              <w:szCs w:val="12"/>
            </w:rPr>
            <w:t>telefon:</w:t>
          </w:r>
          <w:r w:rsidRPr="00B53786">
            <w:rPr>
              <w:rFonts w:ascii="Open Sans" w:eastAsia="Times New Roman" w:hAnsi="Open Sans" w:cs="Open Sans"/>
              <w:sz w:val="12"/>
              <w:szCs w:val="12"/>
            </w:rPr>
            <w:tab/>
            <w:t>22 208 28 26</w:t>
          </w:r>
        </w:p>
        <w:p w14:paraId="4A3B1242" w14:textId="77777777" w:rsidR="00F222AB" w:rsidRPr="00B53786" w:rsidRDefault="00F222AB" w:rsidP="00F222AB">
          <w:pPr>
            <w:rPr>
              <w:rFonts w:ascii="Open Sans" w:eastAsia="Times New Roman" w:hAnsi="Open Sans" w:cs="Open Sans"/>
              <w:sz w:val="12"/>
              <w:szCs w:val="12"/>
            </w:rPr>
          </w:pPr>
          <w:r w:rsidRPr="00B53786">
            <w:rPr>
              <w:rFonts w:ascii="Open Sans" w:eastAsia="Times New Roman" w:hAnsi="Open Sans" w:cs="Open Sans"/>
              <w:sz w:val="12"/>
              <w:szCs w:val="12"/>
            </w:rPr>
            <w:t>fax:</w:t>
          </w:r>
          <w:r w:rsidRPr="00B53786">
            <w:rPr>
              <w:rFonts w:ascii="Open Sans" w:eastAsia="Times New Roman" w:hAnsi="Open Sans" w:cs="Open Sans"/>
              <w:sz w:val="12"/>
              <w:szCs w:val="12"/>
            </w:rPr>
            <w:tab/>
            <w:t>22 211 20 90</w:t>
          </w:r>
        </w:p>
        <w:p w14:paraId="5738524E" w14:textId="77777777" w:rsidR="00F222AB" w:rsidRPr="00B53786" w:rsidRDefault="00F222AB" w:rsidP="00F222AB">
          <w:pPr>
            <w:rPr>
              <w:rFonts w:ascii="Open Sans" w:eastAsia="Times New Roman" w:hAnsi="Open Sans" w:cs="Open Sans"/>
              <w:sz w:val="12"/>
              <w:szCs w:val="12"/>
            </w:rPr>
          </w:pPr>
          <w:hyperlink r:id="rId3" w:history="1">
            <w:r w:rsidRPr="00B53786">
              <w:rPr>
                <w:rStyle w:val="Hipercze"/>
                <w:rFonts w:ascii="Open Sans" w:eastAsia="Times New Roman" w:hAnsi="Open Sans" w:cs="Open Sans"/>
                <w:color w:val="auto"/>
                <w:sz w:val="12"/>
                <w:szCs w:val="12"/>
                <w:u w:val="none"/>
              </w:rPr>
              <w:t>biuro@akademiamddp.pl</w:t>
            </w:r>
          </w:hyperlink>
        </w:p>
        <w:p w14:paraId="2DC65B6E" w14:textId="77777777" w:rsidR="00F222AB" w:rsidRDefault="00F222AB" w:rsidP="008A5590">
          <w:pPr>
            <w:rPr>
              <w:rStyle w:val="Hipercze"/>
              <w:rFonts w:ascii="Open Sans" w:eastAsia="Times New Roman" w:hAnsi="Open Sans" w:cs="Open Sans"/>
              <w:color w:val="auto"/>
              <w:sz w:val="12"/>
              <w:szCs w:val="12"/>
              <w:u w:val="none"/>
            </w:rPr>
          </w:pPr>
          <w:hyperlink r:id="rId4" w:history="1">
            <w:r w:rsidRPr="00B53786">
              <w:rPr>
                <w:rStyle w:val="Hipercze"/>
                <w:rFonts w:ascii="Open Sans" w:eastAsia="Times New Roman" w:hAnsi="Open Sans" w:cs="Open Sans"/>
                <w:color w:val="auto"/>
                <w:sz w:val="12"/>
                <w:szCs w:val="12"/>
                <w:u w:val="none"/>
              </w:rPr>
              <w:t>www.akademiamddp.pl</w:t>
            </w:r>
          </w:hyperlink>
        </w:p>
        <w:p w14:paraId="567B25AA" w14:textId="4967CA3D" w:rsidR="008A5590" w:rsidRPr="00B53786" w:rsidRDefault="008A5590" w:rsidP="008A5590">
          <w:pPr>
            <w:rPr>
              <w:rFonts w:ascii="Open Sans" w:hAnsi="Open Sans" w:cs="Open Sans"/>
              <w:sz w:val="12"/>
              <w:szCs w:val="12"/>
            </w:rPr>
          </w:pPr>
        </w:p>
      </w:tc>
      <w:tc>
        <w:tcPr>
          <w:tcW w:w="3398" w:type="dxa"/>
        </w:tcPr>
        <w:p w14:paraId="659B7BD3" w14:textId="77777777" w:rsidR="008A5590" w:rsidRDefault="008A5590" w:rsidP="00F222AB">
          <w:pPr>
            <w:rPr>
              <w:rFonts w:ascii="Open Sans" w:eastAsia="Times New Roman" w:hAnsi="Open Sans" w:cs="Open Sans"/>
              <w:sz w:val="12"/>
              <w:szCs w:val="12"/>
            </w:rPr>
          </w:pPr>
        </w:p>
        <w:p w14:paraId="4D60C712" w14:textId="2AAA62C2" w:rsidR="00F222AB" w:rsidRPr="00B53786" w:rsidRDefault="00F222AB" w:rsidP="00F222AB">
          <w:pPr>
            <w:rPr>
              <w:rFonts w:ascii="Open Sans" w:eastAsia="Times New Roman" w:hAnsi="Open Sans" w:cs="Open Sans"/>
              <w:sz w:val="12"/>
              <w:szCs w:val="12"/>
            </w:rPr>
          </w:pPr>
          <w:r w:rsidRPr="00B53786">
            <w:rPr>
              <w:rFonts w:ascii="Open Sans" w:eastAsia="Times New Roman" w:hAnsi="Open Sans" w:cs="Open Sans"/>
              <w:sz w:val="12"/>
              <w:szCs w:val="12"/>
            </w:rPr>
            <w:t xml:space="preserve">REGON: </w:t>
          </w:r>
          <w:r w:rsidRPr="00B53786">
            <w:rPr>
              <w:rFonts w:ascii="Open Sans" w:eastAsia="Times New Roman" w:hAnsi="Open Sans" w:cs="Open Sans"/>
              <w:sz w:val="12"/>
              <w:szCs w:val="12"/>
            </w:rPr>
            <w:tab/>
            <w:t>363686140</w:t>
          </w:r>
        </w:p>
        <w:p w14:paraId="14C1CEFD" w14:textId="77777777" w:rsidR="00F222AB" w:rsidRPr="00B53786" w:rsidRDefault="00F222AB" w:rsidP="00F222AB">
          <w:pPr>
            <w:rPr>
              <w:rFonts w:ascii="Open Sans" w:eastAsia="Times New Roman" w:hAnsi="Open Sans" w:cs="Open Sans"/>
              <w:sz w:val="12"/>
              <w:szCs w:val="12"/>
            </w:rPr>
          </w:pPr>
          <w:r w:rsidRPr="00B53786">
            <w:rPr>
              <w:rFonts w:ascii="Open Sans" w:eastAsia="Times New Roman" w:hAnsi="Open Sans" w:cs="Open Sans"/>
              <w:sz w:val="12"/>
              <w:szCs w:val="12"/>
            </w:rPr>
            <w:t>NIP:</w:t>
          </w:r>
          <w:r w:rsidRPr="00B53786">
            <w:rPr>
              <w:rFonts w:ascii="Open Sans" w:eastAsia="Times New Roman" w:hAnsi="Open Sans" w:cs="Open Sans"/>
              <w:sz w:val="12"/>
              <w:szCs w:val="12"/>
            </w:rPr>
            <w:tab/>
            <w:t>7010545845</w:t>
          </w:r>
        </w:p>
        <w:p w14:paraId="6A2E8464" w14:textId="77777777" w:rsidR="00F222AB" w:rsidRPr="00B53786" w:rsidRDefault="00F222AB" w:rsidP="00F222AB">
          <w:pPr>
            <w:rPr>
              <w:rFonts w:ascii="Open Sans" w:eastAsia="Times New Roman" w:hAnsi="Open Sans" w:cs="Open Sans"/>
              <w:sz w:val="12"/>
              <w:szCs w:val="12"/>
            </w:rPr>
          </w:pPr>
          <w:r w:rsidRPr="00B53786">
            <w:rPr>
              <w:rFonts w:ascii="Open Sans" w:eastAsia="Times New Roman" w:hAnsi="Open Sans" w:cs="Open Sans"/>
              <w:sz w:val="12"/>
              <w:szCs w:val="12"/>
            </w:rPr>
            <w:t>KRS:</w:t>
          </w:r>
          <w:r w:rsidRPr="00B53786">
            <w:rPr>
              <w:rFonts w:ascii="Open Sans" w:eastAsia="Times New Roman" w:hAnsi="Open Sans" w:cs="Open Sans"/>
              <w:sz w:val="12"/>
              <w:szCs w:val="12"/>
            </w:rPr>
            <w:tab/>
            <w:t>0000600432</w:t>
          </w:r>
        </w:p>
        <w:p w14:paraId="4DCA21C9" w14:textId="5829AE5F" w:rsidR="00F222AB" w:rsidRPr="008A5590" w:rsidRDefault="00F222AB" w:rsidP="008A5590">
          <w:pPr>
            <w:rPr>
              <w:rFonts w:ascii="Open Sans" w:eastAsia="Times New Roman" w:hAnsi="Open Sans" w:cs="Open Sans"/>
              <w:sz w:val="12"/>
              <w:szCs w:val="12"/>
            </w:rPr>
          </w:pPr>
          <w:r w:rsidRPr="00B53786">
            <w:rPr>
              <w:rFonts w:ascii="Open Sans" w:eastAsia="Times New Roman" w:hAnsi="Open Sans" w:cs="Open Sans"/>
              <w:sz w:val="12"/>
              <w:szCs w:val="12"/>
            </w:rPr>
            <w:t>mBank:</w:t>
          </w:r>
          <w:r w:rsidRPr="00B53786">
            <w:rPr>
              <w:rFonts w:ascii="Open Sans" w:eastAsia="Times New Roman" w:hAnsi="Open Sans" w:cs="Open Sans"/>
              <w:sz w:val="12"/>
              <w:szCs w:val="12"/>
            </w:rPr>
            <w:tab/>
            <w:t>22 1140 1010 0000 2750 9500 1001</w:t>
          </w:r>
        </w:p>
      </w:tc>
    </w:tr>
  </w:tbl>
  <w:p w14:paraId="05038E3E" w14:textId="5F3769A5" w:rsidR="00F222AB" w:rsidRPr="00F222AB" w:rsidRDefault="00F222AB" w:rsidP="00F222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777F" w14:textId="77777777" w:rsidR="005412E9" w:rsidRDefault="005412E9" w:rsidP="00F222AB">
      <w:r>
        <w:separator/>
      </w:r>
    </w:p>
  </w:footnote>
  <w:footnote w:type="continuationSeparator" w:id="0">
    <w:p w14:paraId="2C84E467" w14:textId="77777777" w:rsidR="005412E9" w:rsidRDefault="005412E9" w:rsidP="00F2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69F4" w14:textId="77777777" w:rsidR="00DC36FD" w:rsidRDefault="00DC36FD" w:rsidP="00DC36FD">
    <w:pPr>
      <w:pStyle w:val="Nagwek"/>
    </w:pPr>
  </w:p>
  <w:p w14:paraId="1E15824B" w14:textId="15B875BA" w:rsidR="00DC36FD" w:rsidRDefault="00DC36FD" w:rsidP="00DC36FD">
    <w:pPr>
      <w:pStyle w:val="Nagwek"/>
      <w:tabs>
        <w:tab w:val="clear" w:pos="4536"/>
        <w:tab w:val="clear" w:pos="9072"/>
      </w:tabs>
      <w:rPr>
        <w:sz w:val="20"/>
        <w:szCs w:val="20"/>
      </w:rPr>
    </w:pPr>
    <w:r>
      <w:t xml:space="preserve">      </w:t>
    </w:r>
    <w:r w:rsidRPr="00F86212">
      <w:rPr>
        <w:rFonts w:ascii="Open Sans" w:hAnsi="Open Sans" w:cs="Open Sans"/>
        <w:sz w:val="20"/>
        <w:szCs w:val="20"/>
      </w:rPr>
      <w:t xml:space="preser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F86212">
      <w:rPr>
        <w:sz w:val="20"/>
        <w:szCs w:val="20"/>
      </w:rPr>
      <w:t xml:space="preserve">     </w:t>
    </w:r>
    <w:r>
      <w:rPr>
        <w:sz w:val="20"/>
        <w:szCs w:val="20"/>
      </w:rPr>
      <w:t xml:space="preserve"> </w:t>
    </w:r>
    <w:r>
      <w:rPr>
        <w:sz w:val="20"/>
        <w:szCs w:val="20"/>
      </w:rPr>
      <w:tab/>
    </w:r>
  </w:p>
  <w:p w14:paraId="3A344A1E" w14:textId="70C096AF" w:rsidR="00DC36FD" w:rsidRDefault="003744ED" w:rsidP="007654DC">
    <w:pPr>
      <w:tabs>
        <w:tab w:val="left" w:pos="5220"/>
        <w:tab w:val="right" w:pos="6470"/>
      </w:tabs>
      <w:autoSpaceDE w:val="0"/>
      <w:autoSpaceDN w:val="0"/>
      <w:adjustRightInd w:val="0"/>
      <w:rPr>
        <w:rFonts w:ascii="Hero New" w:hAnsi="Hero New" w:cs="Hero New"/>
        <w:color w:val="000000"/>
        <w:sz w:val="15"/>
        <w:szCs w:val="15"/>
        <w:lang w:val="en-US" w:eastAsia="en-US"/>
      </w:rPr>
    </w:pPr>
    <w:r>
      <w:rPr>
        <w:noProof/>
      </w:rPr>
      <w:drawing>
        <wp:anchor distT="0" distB="0" distL="114300" distR="114300" simplePos="0" relativeHeight="251662336" behindDoc="0" locked="0" layoutInCell="1" allowOverlap="1" wp14:anchorId="70F932A3" wp14:editId="0337512B">
          <wp:simplePos x="0" y="0"/>
          <wp:positionH relativeFrom="column">
            <wp:posOffset>173355</wp:posOffset>
          </wp:positionH>
          <wp:positionV relativeFrom="paragraph">
            <wp:posOffset>40005</wp:posOffset>
          </wp:positionV>
          <wp:extent cx="1464945" cy="746760"/>
          <wp:effectExtent l="0" t="0" r="1905" b="0"/>
          <wp:wrapSquare wrapText="bothSides"/>
          <wp:docPr id="16" name="Graf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6"/>
                  <pic:cNvPicPr/>
                </pic:nvPicPr>
                <pic:blipFill>
                  <a:blip r:embed="rId1">
                    <a:extLst>
                      <a:ext uri="{28A0092B-C50C-407E-A947-70E740481C1C}">
                        <a14:useLocalDpi xmlns:a14="http://schemas.microsoft.com/office/drawing/2010/main" val="0"/>
                      </a:ext>
                    </a:extLst>
                  </a:blip>
                  <a:stretch>
                    <a:fillRect/>
                  </a:stretch>
                </pic:blipFill>
                <pic:spPr>
                  <a:xfrm>
                    <a:off x="0" y="0"/>
                    <a:ext cx="1464945" cy="746760"/>
                  </a:xfrm>
                  <a:prstGeom prst="rect">
                    <a:avLst/>
                  </a:prstGeom>
                </pic:spPr>
              </pic:pic>
            </a:graphicData>
          </a:graphic>
          <wp14:sizeRelH relativeFrom="margin">
            <wp14:pctWidth>0</wp14:pctWidth>
          </wp14:sizeRelH>
          <wp14:sizeRelV relativeFrom="margin">
            <wp14:pctHeight>0</wp14:pctHeight>
          </wp14:sizeRelV>
        </wp:anchor>
      </w:drawing>
    </w:r>
    <w:r w:rsidR="007654DC">
      <w:rPr>
        <w:rFonts w:ascii="Hero New" w:hAnsi="Hero New" w:cs="Hero New"/>
        <w:color w:val="000000"/>
        <w:sz w:val="15"/>
        <w:szCs w:val="15"/>
        <w:lang w:val="en-US" w:eastAsia="en-US"/>
      </w:rPr>
      <w:tab/>
    </w:r>
    <w:r w:rsidR="007654DC">
      <w:rPr>
        <w:rFonts w:ascii="Hero New" w:hAnsi="Hero New" w:cs="Hero New"/>
        <w:color w:val="000000"/>
        <w:sz w:val="15"/>
        <w:szCs w:val="15"/>
        <w:lang w:val="en-US" w:eastAsia="en-US"/>
      </w:rPr>
      <w:tab/>
    </w:r>
    <w:bookmarkStart w:id="0" w:name="_Hlk80021102"/>
  </w:p>
  <w:p w14:paraId="030C36B2" w14:textId="77777777" w:rsidR="00DC36FD" w:rsidRDefault="00DC36FD" w:rsidP="00DC36FD">
    <w:pPr>
      <w:autoSpaceDE w:val="0"/>
      <w:autoSpaceDN w:val="0"/>
      <w:adjustRightInd w:val="0"/>
      <w:jc w:val="right"/>
      <w:rPr>
        <w:rFonts w:ascii="Hero New" w:hAnsi="Hero New" w:cs="Hero New"/>
        <w:color w:val="000000"/>
        <w:sz w:val="15"/>
        <w:szCs w:val="15"/>
        <w:lang w:val="en-US" w:eastAsia="en-US"/>
      </w:rPr>
    </w:pPr>
  </w:p>
  <w:p w14:paraId="069AFD52" w14:textId="77777777" w:rsidR="00DC36FD" w:rsidRDefault="00DC36FD" w:rsidP="00DC36FD">
    <w:pPr>
      <w:autoSpaceDE w:val="0"/>
      <w:autoSpaceDN w:val="0"/>
      <w:adjustRightInd w:val="0"/>
      <w:jc w:val="right"/>
      <w:rPr>
        <w:rFonts w:ascii="Hero New" w:hAnsi="Hero New" w:cs="Hero New"/>
        <w:color w:val="000000"/>
        <w:sz w:val="15"/>
        <w:szCs w:val="15"/>
        <w:lang w:val="en-US" w:eastAsia="en-US"/>
      </w:rPr>
    </w:pPr>
  </w:p>
  <w:p w14:paraId="02F4DE2E" w14:textId="77777777" w:rsidR="00DC36FD" w:rsidRDefault="00DC36FD" w:rsidP="00DC36FD">
    <w:pPr>
      <w:autoSpaceDE w:val="0"/>
      <w:autoSpaceDN w:val="0"/>
      <w:adjustRightInd w:val="0"/>
      <w:jc w:val="right"/>
      <w:rPr>
        <w:rFonts w:ascii="Hero New" w:hAnsi="Hero New" w:cs="Hero New"/>
        <w:color w:val="000000"/>
        <w:sz w:val="15"/>
        <w:szCs w:val="15"/>
        <w:lang w:val="en-US" w:eastAsia="en-US"/>
      </w:rPr>
    </w:pPr>
  </w:p>
  <w:bookmarkEnd w:id="0"/>
  <w:p w14:paraId="1496FC64" w14:textId="19672D16" w:rsidR="00DC36FD" w:rsidRPr="00F86212" w:rsidRDefault="00C31F73" w:rsidP="00C31F73">
    <w:pPr>
      <w:pStyle w:val="Nagwek"/>
      <w:tabs>
        <w:tab w:val="clear" w:pos="4536"/>
        <w:tab w:val="clear" w:pos="9072"/>
      </w:tabs>
      <w:jc w:val="center"/>
    </w:pPr>
    <w:r>
      <w:rPr>
        <w:rFonts w:ascii="Arial" w:hAnsi="Arial" w:cs="Arial"/>
        <w:color w:val="AB1257"/>
        <w:sz w:val="20"/>
        <w:szCs w:val="20"/>
      </w:rPr>
      <w:t xml:space="preserve">                                                                           </w:t>
    </w:r>
    <w:r w:rsidRPr="00C31F73">
      <w:rPr>
        <w:rFonts w:ascii="Arial" w:hAnsi="Arial" w:cs="Arial"/>
        <w:color w:val="AB1257"/>
        <w:sz w:val="20"/>
        <w:szCs w:val="20"/>
      </w:rPr>
      <w:t>TRAINING MARKET LEADER</w:t>
    </w:r>
    <w:r w:rsidR="00DC36FD">
      <w:rPr>
        <w:sz w:val="20"/>
        <w:szCs w:val="20"/>
      </w:rPr>
      <w:tab/>
    </w:r>
    <w:r w:rsidR="00DC36FD">
      <w:rPr>
        <w:noProof/>
      </w:rPr>
      <w:drawing>
        <wp:inline distT="0" distB="0" distL="0" distR="0" wp14:anchorId="7E98B684" wp14:editId="439EF4C4">
          <wp:extent cx="6840000" cy="36000"/>
          <wp:effectExtent l="0" t="0" r="0" b="2540"/>
          <wp:docPr id="17" name="Graf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flipV="1">
                    <a:off x="0" y="0"/>
                    <a:ext cx="6840000" cy="36000"/>
                  </a:xfrm>
                  <a:prstGeom prst="rect">
                    <a:avLst/>
                  </a:prstGeom>
                </pic:spPr>
              </pic:pic>
            </a:graphicData>
          </a:graphic>
        </wp:inline>
      </w:drawing>
    </w:r>
  </w:p>
  <w:p w14:paraId="171633D5" w14:textId="77777777" w:rsidR="00F222AB" w:rsidRDefault="00F222A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4924" w14:textId="1F19033F" w:rsidR="00F86212" w:rsidRDefault="00F86212" w:rsidP="00F86212">
    <w:pPr>
      <w:pStyle w:val="Nagwek"/>
    </w:pPr>
  </w:p>
  <w:p w14:paraId="4DBD021B" w14:textId="345D0E3F" w:rsidR="000F72C0" w:rsidRDefault="000F72C0" w:rsidP="005079B4">
    <w:pPr>
      <w:pStyle w:val="Nagwek"/>
      <w:tabs>
        <w:tab w:val="clear" w:pos="4536"/>
        <w:tab w:val="clear" w:pos="9072"/>
      </w:tabs>
      <w:rPr>
        <w:sz w:val="20"/>
        <w:szCs w:val="20"/>
      </w:rPr>
    </w:pPr>
    <w:r>
      <w:rPr>
        <w:noProof/>
      </w:rPr>
      <w:drawing>
        <wp:anchor distT="0" distB="0" distL="114300" distR="114300" simplePos="0" relativeHeight="251658240" behindDoc="0" locked="0" layoutInCell="1" allowOverlap="1" wp14:anchorId="09D410A3" wp14:editId="0ACA2F95">
          <wp:simplePos x="0" y="0"/>
          <wp:positionH relativeFrom="margin">
            <wp:posOffset>6014720</wp:posOffset>
          </wp:positionH>
          <wp:positionV relativeFrom="paragraph">
            <wp:posOffset>144145</wp:posOffset>
          </wp:positionV>
          <wp:extent cx="812165" cy="368935"/>
          <wp:effectExtent l="0" t="0" r="6985" b="0"/>
          <wp:wrapSquare wrapText="bothSides"/>
          <wp:docPr id="11" name="Graf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2165" cy="368935"/>
                  </a:xfrm>
                  <a:prstGeom prst="rect">
                    <a:avLst/>
                  </a:prstGeom>
                </pic:spPr>
              </pic:pic>
            </a:graphicData>
          </a:graphic>
          <wp14:sizeRelH relativeFrom="margin">
            <wp14:pctWidth>0</wp14:pctWidth>
          </wp14:sizeRelH>
          <wp14:sizeRelV relativeFrom="margin">
            <wp14:pctHeight>0</wp14:pctHeight>
          </wp14:sizeRelV>
        </wp:anchor>
      </w:drawing>
    </w:r>
    <w:r w:rsidR="00F86212">
      <w:t xml:space="preserve">      </w:t>
    </w:r>
    <w:r w:rsidR="00F86212" w:rsidRPr="00F86212">
      <w:rPr>
        <w:rFonts w:ascii="Open Sans" w:hAnsi="Open Sans" w:cs="Open Sans"/>
        <w:sz w:val="20"/>
        <w:szCs w:val="20"/>
      </w:rPr>
      <w:t xml:space="preserve"> </w:t>
    </w:r>
    <w:r w:rsidR="005079B4">
      <w:rPr>
        <w:rFonts w:ascii="Open Sans" w:hAnsi="Open Sans" w:cs="Open Sans"/>
        <w:sz w:val="20"/>
        <w:szCs w:val="20"/>
      </w:rPr>
      <w:tab/>
    </w:r>
    <w:r w:rsidR="005079B4">
      <w:rPr>
        <w:rFonts w:ascii="Open Sans" w:hAnsi="Open Sans" w:cs="Open Sans"/>
        <w:sz w:val="20"/>
        <w:szCs w:val="20"/>
      </w:rPr>
      <w:tab/>
    </w:r>
    <w:r w:rsidR="005079B4">
      <w:rPr>
        <w:rFonts w:ascii="Open Sans" w:hAnsi="Open Sans" w:cs="Open Sans"/>
        <w:sz w:val="20"/>
        <w:szCs w:val="20"/>
      </w:rPr>
      <w:tab/>
    </w:r>
    <w:r w:rsidR="005079B4">
      <w:rPr>
        <w:rFonts w:ascii="Open Sans" w:hAnsi="Open Sans" w:cs="Open Sans"/>
        <w:sz w:val="20"/>
        <w:szCs w:val="20"/>
      </w:rPr>
      <w:tab/>
    </w:r>
    <w:r w:rsidR="005079B4">
      <w:rPr>
        <w:rFonts w:ascii="Open Sans" w:hAnsi="Open Sans" w:cs="Open Sans"/>
        <w:sz w:val="20"/>
        <w:szCs w:val="20"/>
      </w:rPr>
      <w:tab/>
    </w:r>
    <w:r w:rsidR="005079B4">
      <w:rPr>
        <w:rFonts w:ascii="Open Sans" w:hAnsi="Open Sans" w:cs="Open Sans"/>
        <w:sz w:val="20"/>
        <w:szCs w:val="20"/>
      </w:rPr>
      <w:tab/>
    </w:r>
    <w:r w:rsidR="005079B4">
      <w:rPr>
        <w:rFonts w:ascii="Open Sans" w:hAnsi="Open Sans" w:cs="Open Sans"/>
        <w:sz w:val="20"/>
        <w:szCs w:val="20"/>
      </w:rPr>
      <w:tab/>
    </w:r>
    <w:r w:rsidR="005079B4">
      <w:rPr>
        <w:rFonts w:ascii="Open Sans" w:hAnsi="Open Sans" w:cs="Open Sans"/>
        <w:sz w:val="20"/>
        <w:szCs w:val="20"/>
      </w:rPr>
      <w:tab/>
    </w:r>
    <w:r w:rsidR="00F86212" w:rsidRPr="00F86212">
      <w:rPr>
        <w:sz w:val="20"/>
        <w:szCs w:val="20"/>
      </w:rPr>
      <w:t xml:space="preserve">     </w:t>
    </w:r>
    <w:r w:rsidR="008006D8">
      <w:rPr>
        <w:sz w:val="20"/>
        <w:szCs w:val="20"/>
      </w:rPr>
      <w:t xml:space="preserve"> </w:t>
    </w:r>
    <w:r w:rsidR="008006D8">
      <w:rPr>
        <w:sz w:val="20"/>
        <w:szCs w:val="20"/>
      </w:rPr>
      <w:tab/>
    </w:r>
  </w:p>
  <w:p w14:paraId="0D7BE716" w14:textId="7085C0AB" w:rsidR="000F72C0" w:rsidRDefault="000F72C0" w:rsidP="000F72C0">
    <w:pPr>
      <w:autoSpaceDE w:val="0"/>
      <w:autoSpaceDN w:val="0"/>
      <w:adjustRightInd w:val="0"/>
      <w:jc w:val="right"/>
      <w:rPr>
        <w:rFonts w:ascii="Hero New" w:hAnsi="Hero New" w:cs="Hero New"/>
        <w:color w:val="000000"/>
        <w:sz w:val="15"/>
        <w:szCs w:val="15"/>
        <w:lang w:val="en-US" w:eastAsia="en-US"/>
      </w:rPr>
    </w:pPr>
    <w:r>
      <w:rPr>
        <w:noProof/>
      </w:rPr>
      <w:drawing>
        <wp:anchor distT="0" distB="0" distL="114300" distR="114300" simplePos="0" relativeHeight="251659264" behindDoc="0" locked="0" layoutInCell="1" allowOverlap="1" wp14:anchorId="3C675408" wp14:editId="035C3F96">
          <wp:simplePos x="0" y="0"/>
          <wp:positionH relativeFrom="column">
            <wp:posOffset>1270</wp:posOffset>
          </wp:positionH>
          <wp:positionV relativeFrom="paragraph">
            <wp:posOffset>39208</wp:posOffset>
          </wp:positionV>
          <wp:extent cx="1668780" cy="625475"/>
          <wp:effectExtent l="0" t="0" r="7620" b="3175"/>
          <wp:wrapSquare wrapText="bothSides"/>
          <wp:docPr id="12" name="Graf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68780" cy="625475"/>
                  </a:xfrm>
                  <a:prstGeom prst="rect">
                    <a:avLst/>
                  </a:prstGeom>
                </pic:spPr>
              </pic:pic>
            </a:graphicData>
          </a:graphic>
          <wp14:sizeRelH relativeFrom="margin">
            <wp14:pctWidth>0</wp14:pctWidth>
          </wp14:sizeRelH>
          <wp14:sizeRelV relativeFrom="margin">
            <wp14:pctHeight>0</wp14:pctHeight>
          </wp14:sizeRelV>
        </wp:anchor>
      </w:drawing>
    </w:r>
  </w:p>
  <w:p w14:paraId="5C6D27C0" w14:textId="30999186" w:rsidR="000F72C0" w:rsidRDefault="000F72C0" w:rsidP="000F72C0">
    <w:pPr>
      <w:autoSpaceDE w:val="0"/>
      <w:autoSpaceDN w:val="0"/>
      <w:adjustRightInd w:val="0"/>
      <w:jc w:val="right"/>
      <w:rPr>
        <w:rFonts w:ascii="Hero New" w:hAnsi="Hero New" w:cs="Hero New"/>
        <w:color w:val="000000"/>
        <w:sz w:val="15"/>
        <w:szCs w:val="15"/>
        <w:lang w:val="en-US" w:eastAsia="en-US"/>
      </w:rPr>
    </w:pPr>
  </w:p>
  <w:p w14:paraId="6C291D2C" w14:textId="77777777" w:rsidR="000F72C0" w:rsidRDefault="000F72C0" w:rsidP="000F72C0">
    <w:pPr>
      <w:autoSpaceDE w:val="0"/>
      <w:autoSpaceDN w:val="0"/>
      <w:adjustRightInd w:val="0"/>
      <w:jc w:val="right"/>
      <w:rPr>
        <w:rFonts w:ascii="Hero New" w:hAnsi="Hero New" w:cs="Hero New"/>
        <w:color w:val="000000"/>
        <w:sz w:val="15"/>
        <w:szCs w:val="15"/>
        <w:lang w:val="en-US" w:eastAsia="en-US"/>
      </w:rPr>
    </w:pPr>
  </w:p>
  <w:p w14:paraId="43843F69" w14:textId="77777777" w:rsidR="000F72C0" w:rsidRDefault="000F72C0" w:rsidP="000F72C0">
    <w:pPr>
      <w:autoSpaceDE w:val="0"/>
      <w:autoSpaceDN w:val="0"/>
      <w:adjustRightInd w:val="0"/>
      <w:jc w:val="right"/>
      <w:rPr>
        <w:rFonts w:ascii="Hero New" w:hAnsi="Hero New" w:cs="Hero New"/>
        <w:color w:val="000000"/>
        <w:sz w:val="15"/>
        <w:szCs w:val="15"/>
        <w:lang w:val="en-US" w:eastAsia="en-US"/>
      </w:rPr>
    </w:pPr>
  </w:p>
  <w:p w14:paraId="31F838E1" w14:textId="005121A4" w:rsidR="000F72C0" w:rsidRDefault="000F72C0" w:rsidP="000F72C0">
    <w:pPr>
      <w:autoSpaceDE w:val="0"/>
      <w:autoSpaceDN w:val="0"/>
      <w:adjustRightInd w:val="0"/>
      <w:jc w:val="right"/>
      <w:rPr>
        <w:rFonts w:ascii="Hero New" w:hAnsi="Hero New" w:cs="Hero New"/>
        <w:color w:val="000000"/>
        <w:sz w:val="15"/>
        <w:szCs w:val="15"/>
        <w:lang w:val="en-US" w:eastAsia="en-US"/>
      </w:rPr>
    </w:pPr>
    <w:r>
      <w:rPr>
        <w:rFonts w:ascii="Hero New" w:hAnsi="Hero New" w:cs="Hero New"/>
        <w:color w:val="000000"/>
        <w:sz w:val="15"/>
        <w:szCs w:val="15"/>
        <w:lang w:val="en-US" w:eastAsia="en-US"/>
      </w:rPr>
      <w:t>Akademia MDDP zmienia nazwę</w:t>
    </w:r>
  </w:p>
  <w:p w14:paraId="3D496482" w14:textId="1AAAED7A" w:rsidR="00F86212" w:rsidRPr="00F86212" w:rsidRDefault="000F72C0" w:rsidP="000F72C0">
    <w:pPr>
      <w:pStyle w:val="Nagwek"/>
      <w:tabs>
        <w:tab w:val="clear" w:pos="4536"/>
        <w:tab w:val="clear" w:pos="9072"/>
      </w:tabs>
      <w:jc w:val="right"/>
    </w:pPr>
    <w:r>
      <w:rPr>
        <w:rFonts w:ascii="Hero New" w:hAnsi="Hero New" w:cs="Hero New"/>
        <w:color w:val="000000"/>
        <w:sz w:val="15"/>
        <w:szCs w:val="15"/>
        <w:lang w:val="en-US" w:eastAsia="en-US"/>
      </w:rPr>
      <w:t xml:space="preserve">na </w:t>
    </w:r>
    <w:r>
      <w:rPr>
        <w:rFonts w:ascii="Hero New" w:hAnsi="Hero New" w:cs="Hero New"/>
        <w:b/>
        <w:bCs/>
        <w:color w:val="000000"/>
        <w:sz w:val="15"/>
        <w:szCs w:val="15"/>
        <w:lang w:val="en-US" w:eastAsia="en-US"/>
      </w:rPr>
      <w:t>ADN Akademia</w:t>
    </w:r>
    <w:r w:rsidR="008006D8">
      <w:rPr>
        <w:sz w:val="20"/>
        <w:szCs w:val="20"/>
      </w:rPr>
      <w:tab/>
    </w:r>
    <w:r w:rsidR="00F86212">
      <w:rPr>
        <w:noProof/>
      </w:rPr>
      <w:drawing>
        <wp:inline distT="0" distB="0" distL="0" distR="0" wp14:anchorId="54F4C494" wp14:editId="32427878">
          <wp:extent cx="6840000" cy="36000"/>
          <wp:effectExtent l="0" t="0" r="0" b="2540"/>
          <wp:docPr id="13" name="Graf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flipV="1">
                    <a:off x="0" y="0"/>
                    <a:ext cx="6840000" cy="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D07"/>
    <w:multiLevelType w:val="hybridMultilevel"/>
    <w:tmpl w:val="8DFC8A96"/>
    <w:lvl w:ilvl="0" w:tplc="7718712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941DD"/>
    <w:multiLevelType w:val="hybridMultilevel"/>
    <w:tmpl w:val="F7C25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BB425B"/>
    <w:multiLevelType w:val="hybridMultilevel"/>
    <w:tmpl w:val="9B6613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7425863"/>
    <w:multiLevelType w:val="hybridMultilevel"/>
    <w:tmpl w:val="FBBE5324"/>
    <w:lvl w:ilvl="0" w:tplc="3C829D7A">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5D4763"/>
    <w:multiLevelType w:val="hybridMultilevel"/>
    <w:tmpl w:val="1CA64E42"/>
    <w:lvl w:ilvl="0" w:tplc="37BEBD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AD01C08"/>
    <w:multiLevelType w:val="hybridMultilevel"/>
    <w:tmpl w:val="3C8C1A0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0306B6B"/>
    <w:multiLevelType w:val="hybridMultilevel"/>
    <w:tmpl w:val="15A6CAB0"/>
    <w:lvl w:ilvl="0" w:tplc="FB2679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759502E"/>
    <w:multiLevelType w:val="hybridMultilevel"/>
    <w:tmpl w:val="205E0B1E"/>
    <w:lvl w:ilvl="0" w:tplc="CE5AF070">
      <w:start w:val="1"/>
      <w:numFmt w:val="decimal"/>
      <w:lvlText w:val="%1."/>
      <w:lvlJc w:val="left"/>
      <w:pPr>
        <w:tabs>
          <w:tab w:val="num" w:pos="644"/>
        </w:tabs>
        <w:ind w:left="624" w:hanging="340"/>
      </w:pPr>
      <w:rPr>
        <w:rFonts w:hint="default"/>
      </w:rPr>
    </w:lvl>
    <w:lvl w:ilvl="1" w:tplc="04150019">
      <w:start w:val="1"/>
      <w:numFmt w:val="upperRoman"/>
      <w:pStyle w:val="Nagwek3"/>
      <w:lvlText w:val="%2."/>
      <w:lvlJc w:val="left"/>
      <w:pPr>
        <w:tabs>
          <w:tab w:val="num" w:pos="1800"/>
        </w:tabs>
        <w:ind w:left="1800" w:hanging="720"/>
      </w:pPr>
      <w:rPr>
        <w:rFonts w:hint="default"/>
      </w:rPr>
    </w:lvl>
    <w:lvl w:ilvl="2" w:tplc="0415001B">
      <w:start w:val="1"/>
      <w:numFmt w:val="decimal"/>
      <w:lvlText w:val="%3."/>
      <w:lvlJc w:val="left"/>
      <w:pPr>
        <w:tabs>
          <w:tab w:val="num" w:pos="2340"/>
        </w:tabs>
        <w:ind w:left="2340" w:hanging="360"/>
      </w:pPr>
    </w:lvl>
    <w:lvl w:ilvl="3" w:tplc="0415000F">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43253012">
    <w:abstractNumId w:val="7"/>
  </w:num>
  <w:num w:numId="2" w16cid:durableId="658047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9253245">
    <w:abstractNumId w:val="2"/>
  </w:num>
  <w:num w:numId="4" w16cid:durableId="777871159">
    <w:abstractNumId w:val="6"/>
  </w:num>
  <w:num w:numId="5" w16cid:durableId="1195582556">
    <w:abstractNumId w:val="4"/>
  </w:num>
  <w:num w:numId="6" w16cid:durableId="1127428590">
    <w:abstractNumId w:val="0"/>
  </w:num>
  <w:num w:numId="7" w16cid:durableId="555355126">
    <w:abstractNumId w:val="5"/>
  </w:num>
  <w:num w:numId="8" w16cid:durableId="1106464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AB"/>
    <w:rsid w:val="0000743D"/>
    <w:rsid w:val="00052C66"/>
    <w:rsid w:val="00073963"/>
    <w:rsid w:val="000B1365"/>
    <w:rsid w:val="000F72C0"/>
    <w:rsid w:val="00183879"/>
    <w:rsid w:val="001D3789"/>
    <w:rsid w:val="002557AB"/>
    <w:rsid w:val="003744ED"/>
    <w:rsid w:val="0037462F"/>
    <w:rsid w:val="003C76C0"/>
    <w:rsid w:val="003E1211"/>
    <w:rsid w:val="003F62F8"/>
    <w:rsid w:val="00413130"/>
    <w:rsid w:val="00424900"/>
    <w:rsid w:val="004906E1"/>
    <w:rsid w:val="005008DD"/>
    <w:rsid w:val="005079B4"/>
    <w:rsid w:val="005412E9"/>
    <w:rsid w:val="005A5163"/>
    <w:rsid w:val="006B1F28"/>
    <w:rsid w:val="006E63EC"/>
    <w:rsid w:val="00700E27"/>
    <w:rsid w:val="0070549D"/>
    <w:rsid w:val="00747471"/>
    <w:rsid w:val="007503B2"/>
    <w:rsid w:val="007654DC"/>
    <w:rsid w:val="0077177F"/>
    <w:rsid w:val="007D7D18"/>
    <w:rsid w:val="008006D8"/>
    <w:rsid w:val="0084024B"/>
    <w:rsid w:val="008A5590"/>
    <w:rsid w:val="008C29AC"/>
    <w:rsid w:val="008F72EA"/>
    <w:rsid w:val="00946A5F"/>
    <w:rsid w:val="009F4CDE"/>
    <w:rsid w:val="00A11FAE"/>
    <w:rsid w:val="00A30792"/>
    <w:rsid w:val="00A41BA4"/>
    <w:rsid w:val="00A67F15"/>
    <w:rsid w:val="00AB2BCF"/>
    <w:rsid w:val="00AF1EF7"/>
    <w:rsid w:val="00B464FE"/>
    <w:rsid w:val="00B53786"/>
    <w:rsid w:val="00B94580"/>
    <w:rsid w:val="00BA63D6"/>
    <w:rsid w:val="00BC3191"/>
    <w:rsid w:val="00BC4EBD"/>
    <w:rsid w:val="00BC62D0"/>
    <w:rsid w:val="00C174BE"/>
    <w:rsid w:val="00C25C17"/>
    <w:rsid w:val="00C31F73"/>
    <w:rsid w:val="00D23D47"/>
    <w:rsid w:val="00D306E5"/>
    <w:rsid w:val="00D418C5"/>
    <w:rsid w:val="00D84D61"/>
    <w:rsid w:val="00D84F62"/>
    <w:rsid w:val="00DC36FD"/>
    <w:rsid w:val="00E2049B"/>
    <w:rsid w:val="00E416E2"/>
    <w:rsid w:val="00E42BE8"/>
    <w:rsid w:val="00E94A69"/>
    <w:rsid w:val="00EF587A"/>
    <w:rsid w:val="00F03CE6"/>
    <w:rsid w:val="00F06BDB"/>
    <w:rsid w:val="00F222AB"/>
    <w:rsid w:val="00F35286"/>
    <w:rsid w:val="00F862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0572A0E"/>
  <w15:chartTrackingRefBased/>
  <w15:docId w15:val="{63E3B1A4-57ED-40EF-B1A0-38889FA5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177F"/>
    <w:rPr>
      <w:sz w:val="24"/>
      <w:szCs w:val="24"/>
      <w:lang w:eastAsia="pl-PL"/>
    </w:rPr>
  </w:style>
  <w:style w:type="paragraph" w:styleId="Nagwek1">
    <w:name w:val="heading 1"/>
    <w:basedOn w:val="Normalny"/>
    <w:next w:val="Normalny"/>
    <w:link w:val="Nagwek1Znak"/>
    <w:qFormat/>
    <w:rsid w:val="0077177F"/>
    <w:pPr>
      <w:keepNext/>
      <w:ind w:left="1080"/>
      <w:jc w:val="center"/>
      <w:outlineLvl w:val="0"/>
    </w:pPr>
    <w:rPr>
      <w:rFonts w:ascii="Switzerland" w:hAnsi="Switzerland"/>
      <w:sz w:val="32"/>
      <w:szCs w:val="20"/>
      <w:lang w:eastAsia="en-US"/>
    </w:rPr>
  </w:style>
  <w:style w:type="paragraph" w:styleId="Nagwek2">
    <w:name w:val="heading 2"/>
    <w:basedOn w:val="Normalny"/>
    <w:next w:val="Normalny"/>
    <w:link w:val="Nagwek2Znak"/>
    <w:uiPriority w:val="9"/>
    <w:qFormat/>
    <w:rsid w:val="0077177F"/>
    <w:pPr>
      <w:keepNext/>
      <w:jc w:val="both"/>
      <w:outlineLvl w:val="1"/>
    </w:pPr>
    <w:rPr>
      <w:b/>
      <w:bCs/>
      <w:sz w:val="32"/>
    </w:rPr>
  </w:style>
  <w:style w:type="paragraph" w:styleId="Nagwek3">
    <w:name w:val="heading 3"/>
    <w:basedOn w:val="Normalny"/>
    <w:next w:val="Normalny"/>
    <w:link w:val="Nagwek3Znak"/>
    <w:qFormat/>
    <w:rsid w:val="0077177F"/>
    <w:pPr>
      <w:keepNext/>
      <w:numPr>
        <w:ilvl w:val="1"/>
        <w:numId w:val="1"/>
      </w:numPr>
      <w:outlineLvl w:val="2"/>
    </w:pPr>
    <w:rPr>
      <w:b/>
      <w:bCs/>
      <w:sz w:val="28"/>
    </w:rPr>
  </w:style>
  <w:style w:type="paragraph" w:styleId="Nagwek4">
    <w:name w:val="heading 4"/>
    <w:basedOn w:val="Normalny"/>
    <w:next w:val="Normalny"/>
    <w:link w:val="Nagwek4Znak"/>
    <w:uiPriority w:val="9"/>
    <w:qFormat/>
    <w:rsid w:val="0077177F"/>
    <w:pPr>
      <w:keepNext/>
      <w:outlineLvl w:val="3"/>
    </w:pPr>
    <w:rPr>
      <w:b/>
      <w:bCs/>
      <w:i/>
      <w:iCs/>
    </w:rPr>
  </w:style>
  <w:style w:type="paragraph" w:styleId="Nagwek5">
    <w:name w:val="heading 5"/>
    <w:basedOn w:val="Normalny"/>
    <w:next w:val="Normalny"/>
    <w:link w:val="Nagwek5Znak"/>
    <w:uiPriority w:val="9"/>
    <w:qFormat/>
    <w:rsid w:val="0077177F"/>
    <w:pPr>
      <w:keepNext/>
      <w:ind w:left="3204" w:firstLine="336"/>
      <w:outlineLvl w:val="4"/>
    </w:pPr>
    <w:rPr>
      <w:rFonts w:ascii="Arial" w:hAnsi="Arial" w:cs="Arial"/>
      <w:sz w:val="28"/>
    </w:rPr>
  </w:style>
  <w:style w:type="paragraph" w:styleId="Nagwek6">
    <w:name w:val="heading 6"/>
    <w:basedOn w:val="Normalny"/>
    <w:next w:val="Normalny"/>
    <w:link w:val="Nagwek6Znak"/>
    <w:uiPriority w:val="9"/>
    <w:qFormat/>
    <w:rsid w:val="0077177F"/>
    <w:pPr>
      <w:keepNext/>
      <w:spacing w:before="120"/>
      <w:outlineLvl w:val="5"/>
    </w:pPr>
    <w:rPr>
      <w:rFonts w:ascii="Arial" w:eastAsia="Arial Unicode MS" w:hAnsi="Arial" w:cs="Arial"/>
      <w:b/>
      <w:bCs/>
      <w:sz w:val="28"/>
      <w:szCs w:val="20"/>
      <w:lang w:eastAsia="en-US"/>
    </w:rPr>
  </w:style>
  <w:style w:type="paragraph" w:styleId="Nagwek7">
    <w:name w:val="heading 7"/>
    <w:basedOn w:val="Normalny"/>
    <w:next w:val="Normalny"/>
    <w:link w:val="Nagwek7Znak"/>
    <w:uiPriority w:val="9"/>
    <w:qFormat/>
    <w:rsid w:val="0077177F"/>
    <w:pPr>
      <w:keepNext/>
      <w:outlineLvl w:val="6"/>
    </w:pPr>
    <w:rPr>
      <w:rFonts w:ascii="Arial" w:hAnsi="Arial" w:cs="Arial"/>
      <w:sz w:val="36"/>
      <w:u w:val="single"/>
    </w:rPr>
  </w:style>
  <w:style w:type="paragraph" w:styleId="Nagwek8">
    <w:name w:val="heading 8"/>
    <w:basedOn w:val="Normalny"/>
    <w:next w:val="Normalny"/>
    <w:link w:val="Nagwek8Znak"/>
    <w:uiPriority w:val="9"/>
    <w:semiHidden/>
    <w:unhideWhenUsed/>
    <w:qFormat/>
    <w:rsid w:val="0077177F"/>
    <w:pPr>
      <w:keepNext/>
      <w:keepLines/>
      <w:spacing w:before="200"/>
      <w:ind w:left="1440" w:hanging="1440"/>
      <w:outlineLvl w:val="7"/>
    </w:pPr>
    <w:rPr>
      <w:rFonts w:ascii="Cambria" w:hAnsi="Cambria"/>
      <w:color w:val="404040"/>
      <w:sz w:val="20"/>
      <w:szCs w:val="20"/>
      <w:lang w:eastAsia="en-US"/>
    </w:rPr>
  </w:style>
  <w:style w:type="paragraph" w:styleId="Nagwek9">
    <w:name w:val="heading 9"/>
    <w:basedOn w:val="Normalny"/>
    <w:next w:val="Normalny"/>
    <w:link w:val="Nagwek9Znak"/>
    <w:qFormat/>
    <w:rsid w:val="0077177F"/>
    <w:pPr>
      <w:spacing w:before="240" w:after="60"/>
      <w:outlineLvl w:val="8"/>
    </w:pPr>
    <w:rPr>
      <w:rFonts w:ascii="Arial" w:hAnsi="Arial"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00kropeczki">
    <w:name w:val="000 kropeczki"/>
    <w:basedOn w:val="Normalny"/>
    <w:link w:val="000kropeczkiZnak"/>
    <w:qFormat/>
    <w:rsid w:val="0077177F"/>
    <w:pPr>
      <w:spacing w:line="360" w:lineRule="auto"/>
      <w:jc w:val="both"/>
    </w:pPr>
    <w:rPr>
      <w:rFonts w:eastAsia="Calibri"/>
      <w:sz w:val="22"/>
      <w:szCs w:val="22"/>
      <w:lang w:eastAsia="en-US"/>
    </w:rPr>
  </w:style>
  <w:style w:type="character" w:customStyle="1" w:styleId="000kropeczkiZnak">
    <w:name w:val="000 kropeczki Znak"/>
    <w:link w:val="000kropeczki"/>
    <w:rsid w:val="0077177F"/>
    <w:rPr>
      <w:rFonts w:eastAsia="Calibri"/>
      <w:sz w:val="22"/>
      <w:szCs w:val="22"/>
    </w:rPr>
  </w:style>
  <w:style w:type="paragraph" w:customStyle="1" w:styleId="000">
    <w:name w:val="000"/>
    <w:basedOn w:val="Normalny"/>
    <w:link w:val="000Znak"/>
    <w:qFormat/>
    <w:rsid w:val="0077177F"/>
    <w:pPr>
      <w:spacing w:line="360" w:lineRule="auto"/>
      <w:ind w:firstLine="284"/>
    </w:pPr>
    <w:rPr>
      <w:rFonts w:eastAsia="Calibri"/>
      <w:lang w:val="x-none" w:eastAsia="en-US"/>
    </w:rPr>
  </w:style>
  <w:style w:type="character" w:customStyle="1" w:styleId="000Znak">
    <w:name w:val="000 Znak"/>
    <w:link w:val="000"/>
    <w:rsid w:val="0077177F"/>
    <w:rPr>
      <w:rFonts w:eastAsia="Calibri"/>
      <w:sz w:val="24"/>
      <w:szCs w:val="24"/>
      <w:lang w:val="x-none"/>
    </w:rPr>
  </w:style>
  <w:style w:type="paragraph" w:customStyle="1" w:styleId="Dzie">
    <w:name w:val="Dzień"/>
    <w:basedOn w:val="Normalny"/>
    <w:link w:val="DzieZnak"/>
    <w:qFormat/>
    <w:rsid w:val="0077177F"/>
    <w:pPr>
      <w:spacing w:before="360" w:after="240"/>
      <w:ind w:left="567" w:hanging="567"/>
      <w:jc w:val="both"/>
    </w:pPr>
    <w:rPr>
      <w:rFonts w:ascii="Arial" w:hAnsi="Arial" w:cs="Arial"/>
      <w:b/>
      <w:sz w:val="20"/>
      <w:szCs w:val="20"/>
      <w:u w:val="single"/>
      <w:lang w:eastAsia="en-US"/>
    </w:rPr>
  </w:style>
  <w:style w:type="character" w:customStyle="1" w:styleId="DzieZnak">
    <w:name w:val="Dzień Znak"/>
    <w:link w:val="Dzie"/>
    <w:rsid w:val="0077177F"/>
    <w:rPr>
      <w:rFonts w:ascii="Arial" w:hAnsi="Arial" w:cs="Arial"/>
      <w:b/>
      <w:u w:val="single"/>
    </w:rPr>
  </w:style>
  <w:style w:type="character" w:customStyle="1" w:styleId="Nagwek1Znak">
    <w:name w:val="Nagłówek 1 Znak"/>
    <w:link w:val="Nagwek1"/>
    <w:rsid w:val="0077177F"/>
    <w:rPr>
      <w:rFonts w:ascii="Switzerland" w:hAnsi="Switzerland"/>
      <w:sz w:val="32"/>
    </w:rPr>
  </w:style>
  <w:style w:type="character" w:customStyle="1" w:styleId="Nagwek2Znak">
    <w:name w:val="Nagłówek 2 Znak"/>
    <w:basedOn w:val="Domylnaczcionkaakapitu"/>
    <w:link w:val="Nagwek2"/>
    <w:uiPriority w:val="9"/>
    <w:rsid w:val="0077177F"/>
    <w:rPr>
      <w:b/>
      <w:bCs/>
      <w:sz w:val="32"/>
      <w:szCs w:val="24"/>
      <w:lang w:eastAsia="pl-PL"/>
    </w:rPr>
  </w:style>
  <w:style w:type="character" w:customStyle="1" w:styleId="Nagwek3Znak">
    <w:name w:val="Nagłówek 3 Znak"/>
    <w:basedOn w:val="Domylnaczcionkaakapitu"/>
    <w:link w:val="Nagwek3"/>
    <w:rsid w:val="0077177F"/>
    <w:rPr>
      <w:b/>
      <w:bCs/>
      <w:sz w:val="28"/>
      <w:szCs w:val="24"/>
      <w:lang w:eastAsia="pl-PL"/>
    </w:rPr>
  </w:style>
  <w:style w:type="character" w:customStyle="1" w:styleId="Nagwek4Znak">
    <w:name w:val="Nagłówek 4 Znak"/>
    <w:basedOn w:val="Domylnaczcionkaakapitu"/>
    <w:link w:val="Nagwek4"/>
    <w:uiPriority w:val="9"/>
    <w:rsid w:val="0077177F"/>
    <w:rPr>
      <w:b/>
      <w:bCs/>
      <w:i/>
      <w:iCs/>
      <w:sz w:val="24"/>
      <w:szCs w:val="24"/>
      <w:lang w:eastAsia="pl-PL"/>
    </w:rPr>
  </w:style>
  <w:style w:type="character" w:customStyle="1" w:styleId="Nagwek5Znak">
    <w:name w:val="Nagłówek 5 Znak"/>
    <w:basedOn w:val="Domylnaczcionkaakapitu"/>
    <w:link w:val="Nagwek5"/>
    <w:uiPriority w:val="9"/>
    <w:rsid w:val="0077177F"/>
    <w:rPr>
      <w:rFonts w:ascii="Arial" w:hAnsi="Arial" w:cs="Arial"/>
      <w:sz w:val="28"/>
      <w:szCs w:val="24"/>
      <w:lang w:eastAsia="pl-PL"/>
    </w:rPr>
  </w:style>
  <w:style w:type="character" w:customStyle="1" w:styleId="Nagwek6Znak">
    <w:name w:val="Nagłówek 6 Znak"/>
    <w:basedOn w:val="Domylnaczcionkaakapitu"/>
    <w:link w:val="Nagwek6"/>
    <w:uiPriority w:val="9"/>
    <w:rsid w:val="0077177F"/>
    <w:rPr>
      <w:rFonts w:ascii="Arial" w:eastAsia="Arial Unicode MS" w:hAnsi="Arial" w:cs="Arial"/>
      <w:b/>
      <w:bCs/>
      <w:sz w:val="28"/>
    </w:rPr>
  </w:style>
  <w:style w:type="character" w:customStyle="1" w:styleId="Nagwek7Znak">
    <w:name w:val="Nagłówek 7 Znak"/>
    <w:basedOn w:val="Domylnaczcionkaakapitu"/>
    <w:link w:val="Nagwek7"/>
    <w:uiPriority w:val="9"/>
    <w:rsid w:val="0077177F"/>
    <w:rPr>
      <w:rFonts w:ascii="Arial" w:hAnsi="Arial" w:cs="Arial"/>
      <w:sz w:val="36"/>
      <w:szCs w:val="24"/>
      <w:u w:val="single"/>
      <w:lang w:eastAsia="pl-PL"/>
    </w:rPr>
  </w:style>
  <w:style w:type="character" w:customStyle="1" w:styleId="Nagwek8Znak">
    <w:name w:val="Nagłówek 8 Znak"/>
    <w:link w:val="Nagwek8"/>
    <w:uiPriority w:val="9"/>
    <w:semiHidden/>
    <w:rsid w:val="0077177F"/>
    <w:rPr>
      <w:rFonts w:ascii="Cambria" w:hAnsi="Cambria"/>
      <w:color w:val="404040"/>
    </w:rPr>
  </w:style>
  <w:style w:type="character" w:customStyle="1" w:styleId="Nagwek9Znak">
    <w:name w:val="Nagłówek 9 Znak"/>
    <w:link w:val="Nagwek9"/>
    <w:rsid w:val="0077177F"/>
    <w:rPr>
      <w:rFonts w:ascii="Arial" w:hAnsi="Arial" w:cs="Arial"/>
      <w:sz w:val="22"/>
      <w:szCs w:val="22"/>
    </w:rPr>
  </w:style>
  <w:style w:type="paragraph" w:styleId="Legenda">
    <w:name w:val="caption"/>
    <w:basedOn w:val="Normalny"/>
    <w:next w:val="Normalny"/>
    <w:qFormat/>
    <w:rsid w:val="0077177F"/>
    <w:rPr>
      <w:b/>
      <w:bCs/>
      <w:sz w:val="20"/>
      <w:szCs w:val="20"/>
    </w:rPr>
  </w:style>
  <w:style w:type="paragraph" w:styleId="Tytu">
    <w:name w:val="Title"/>
    <w:basedOn w:val="Normalny"/>
    <w:next w:val="Normalny"/>
    <w:link w:val="TytuZnak"/>
    <w:qFormat/>
    <w:rsid w:val="0077177F"/>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rsid w:val="0077177F"/>
    <w:rPr>
      <w:rFonts w:ascii="Cambria" w:hAnsi="Cambria"/>
      <w:color w:val="17365D"/>
      <w:spacing w:val="5"/>
      <w:kern w:val="28"/>
      <w:sz w:val="52"/>
      <w:szCs w:val="52"/>
      <w:lang w:val="x-none"/>
    </w:rPr>
  </w:style>
  <w:style w:type="character" w:styleId="Pogrubienie">
    <w:name w:val="Strong"/>
    <w:uiPriority w:val="22"/>
    <w:qFormat/>
    <w:rsid w:val="0077177F"/>
    <w:rPr>
      <w:b/>
      <w:bCs/>
    </w:rPr>
  </w:style>
  <w:style w:type="character" w:styleId="Uwydatnienie">
    <w:name w:val="Emphasis"/>
    <w:uiPriority w:val="20"/>
    <w:qFormat/>
    <w:rsid w:val="0077177F"/>
    <w:rPr>
      <w:i/>
      <w:iCs/>
    </w:rPr>
  </w:style>
  <w:style w:type="paragraph" w:styleId="Bezodstpw">
    <w:name w:val="No Spacing"/>
    <w:link w:val="BezodstpwZnak"/>
    <w:uiPriority w:val="1"/>
    <w:qFormat/>
    <w:rsid w:val="0077177F"/>
    <w:rPr>
      <w:sz w:val="22"/>
      <w:szCs w:val="22"/>
    </w:rPr>
  </w:style>
  <w:style w:type="character" w:customStyle="1" w:styleId="BezodstpwZnak">
    <w:name w:val="Bez odstępów Znak"/>
    <w:link w:val="Bezodstpw"/>
    <w:uiPriority w:val="1"/>
    <w:locked/>
    <w:rsid w:val="0077177F"/>
    <w:rPr>
      <w:sz w:val="22"/>
      <w:szCs w:val="22"/>
    </w:rPr>
  </w:style>
  <w:style w:type="paragraph" w:styleId="Akapitzlist">
    <w:name w:val="List Paragraph"/>
    <w:basedOn w:val="Normalny"/>
    <w:uiPriority w:val="34"/>
    <w:qFormat/>
    <w:rsid w:val="0077177F"/>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F222AB"/>
    <w:pPr>
      <w:tabs>
        <w:tab w:val="center" w:pos="4536"/>
        <w:tab w:val="right" w:pos="9072"/>
      </w:tabs>
    </w:pPr>
  </w:style>
  <w:style w:type="character" w:customStyle="1" w:styleId="NagwekZnak">
    <w:name w:val="Nagłówek Znak"/>
    <w:basedOn w:val="Domylnaczcionkaakapitu"/>
    <w:link w:val="Nagwek"/>
    <w:uiPriority w:val="99"/>
    <w:rsid w:val="00F222AB"/>
    <w:rPr>
      <w:sz w:val="24"/>
      <w:szCs w:val="24"/>
      <w:lang w:eastAsia="pl-PL"/>
    </w:rPr>
  </w:style>
  <w:style w:type="paragraph" w:styleId="Stopka">
    <w:name w:val="footer"/>
    <w:basedOn w:val="Normalny"/>
    <w:link w:val="StopkaZnak"/>
    <w:uiPriority w:val="99"/>
    <w:unhideWhenUsed/>
    <w:rsid w:val="00F222AB"/>
    <w:pPr>
      <w:tabs>
        <w:tab w:val="center" w:pos="4536"/>
        <w:tab w:val="right" w:pos="9072"/>
      </w:tabs>
    </w:pPr>
  </w:style>
  <w:style w:type="character" w:customStyle="1" w:styleId="StopkaZnak">
    <w:name w:val="Stopka Znak"/>
    <w:basedOn w:val="Domylnaczcionkaakapitu"/>
    <w:link w:val="Stopka"/>
    <w:uiPriority w:val="99"/>
    <w:rsid w:val="00F222AB"/>
    <w:rPr>
      <w:sz w:val="24"/>
      <w:szCs w:val="24"/>
      <w:lang w:eastAsia="pl-PL"/>
    </w:rPr>
  </w:style>
  <w:style w:type="table" w:styleId="Tabela-Siatka">
    <w:name w:val="Table Grid"/>
    <w:basedOn w:val="Standardowy"/>
    <w:uiPriority w:val="39"/>
    <w:rsid w:val="00F222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222AB"/>
    <w:rPr>
      <w:color w:val="0000FF"/>
      <w:u w:val="single"/>
    </w:rPr>
  </w:style>
  <w:style w:type="character" w:styleId="Nierozpoznanawzmianka">
    <w:name w:val="Unresolved Mention"/>
    <w:basedOn w:val="Domylnaczcionkaakapitu"/>
    <w:uiPriority w:val="99"/>
    <w:semiHidden/>
    <w:unhideWhenUsed/>
    <w:rsid w:val="00E94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1743">
      <w:bodyDiv w:val="1"/>
      <w:marLeft w:val="0"/>
      <w:marRight w:val="0"/>
      <w:marTop w:val="0"/>
      <w:marBottom w:val="0"/>
      <w:divBdr>
        <w:top w:val="none" w:sz="0" w:space="0" w:color="auto"/>
        <w:left w:val="none" w:sz="0" w:space="0" w:color="auto"/>
        <w:bottom w:val="none" w:sz="0" w:space="0" w:color="auto"/>
        <w:right w:val="none" w:sz="0" w:space="0" w:color="auto"/>
      </w:divBdr>
    </w:div>
    <w:div w:id="460542579">
      <w:bodyDiv w:val="1"/>
      <w:marLeft w:val="0"/>
      <w:marRight w:val="0"/>
      <w:marTop w:val="0"/>
      <w:marBottom w:val="0"/>
      <w:divBdr>
        <w:top w:val="none" w:sz="0" w:space="0" w:color="auto"/>
        <w:left w:val="none" w:sz="0" w:space="0" w:color="auto"/>
        <w:bottom w:val="none" w:sz="0" w:space="0" w:color="auto"/>
        <w:right w:val="none" w:sz="0" w:space="0" w:color="auto"/>
      </w:divBdr>
    </w:div>
    <w:div w:id="1010522291">
      <w:bodyDiv w:val="1"/>
      <w:marLeft w:val="0"/>
      <w:marRight w:val="0"/>
      <w:marTop w:val="0"/>
      <w:marBottom w:val="0"/>
      <w:divBdr>
        <w:top w:val="none" w:sz="0" w:space="0" w:color="auto"/>
        <w:left w:val="none" w:sz="0" w:space="0" w:color="auto"/>
        <w:bottom w:val="none" w:sz="0" w:space="0" w:color="auto"/>
        <w:right w:val="none" w:sz="0" w:space="0" w:color="auto"/>
      </w:divBdr>
    </w:div>
    <w:div w:id="1488784641">
      <w:bodyDiv w:val="1"/>
      <w:marLeft w:val="0"/>
      <w:marRight w:val="0"/>
      <w:marTop w:val="0"/>
      <w:marBottom w:val="0"/>
      <w:divBdr>
        <w:top w:val="none" w:sz="0" w:space="0" w:color="auto"/>
        <w:left w:val="none" w:sz="0" w:space="0" w:color="auto"/>
        <w:bottom w:val="none" w:sz="0" w:space="0" w:color="auto"/>
        <w:right w:val="none" w:sz="0" w:space="0" w:color="auto"/>
      </w:divBdr>
    </w:div>
    <w:div w:id="1680547280">
      <w:bodyDiv w:val="1"/>
      <w:marLeft w:val="0"/>
      <w:marRight w:val="0"/>
      <w:marTop w:val="0"/>
      <w:marBottom w:val="0"/>
      <w:divBdr>
        <w:top w:val="none" w:sz="0" w:space="0" w:color="auto"/>
        <w:left w:val="none" w:sz="0" w:space="0" w:color="auto"/>
        <w:bottom w:val="none" w:sz="0" w:space="0" w:color="auto"/>
        <w:right w:val="none" w:sz="0" w:space="0" w:color="auto"/>
      </w:divBdr>
    </w:div>
    <w:div w:id="17612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zkolenia@adnakademia.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zkolenia@adnakademia.pl" TargetMode="External"/><Relationship Id="rId12" Type="http://schemas.openxmlformats.org/officeDocument/2006/relationships/hyperlink" Target="https://adnakademia.pl/do-pobran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akademiamddp.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iuro@adnakademia.pl" TargetMode="External"/><Relationship Id="rId4" Type="http://schemas.openxmlformats.org/officeDocument/2006/relationships/webSettings" Target="webSettings.xml"/><Relationship Id="rId9" Type="http://schemas.openxmlformats.org/officeDocument/2006/relationships/hyperlink" Target="mailto:biuro@adnakademia.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biuro@akademiamddp.pl" TargetMode="External"/><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hyperlink" Target="http://www.akademiamddp.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media/image8.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1931</Words>
  <Characters>11589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Nowicki</dc:creator>
  <cp:keywords/>
  <dc:description/>
  <cp:lastModifiedBy>Kamila Krakowiak</cp:lastModifiedBy>
  <cp:revision>7</cp:revision>
  <cp:lastPrinted>2021-08-17T06:17:00Z</cp:lastPrinted>
  <dcterms:created xsi:type="dcterms:W3CDTF">2026-03-27T14:05:00Z</dcterms:created>
  <dcterms:modified xsi:type="dcterms:W3CDTF">2026-04-09T11:50:00Z</dcterms:modified>
</cp:coreProperties>
</file>